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777E3" w14:textId="77777777" w:rsidR="00427B60" w:rsidRPr="0028136A" w:rsidRDefault="00427B60" w:rsidP="00427B60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noProof/>
          <w:kern w:val="0"/>
          <w:sz w:val="20"/>
          <w:szCs w:val="20"/>
          <w:lang w:eastAsia="es-AR"/>
          <w14:ligatures w14:val="none"/>
        </w:rPr>
        <w:drawing>
          <wp:inline distT="0" distB="0" distL="0" distR="0" wp14:anchorId="2CDD92E7" wp14:editId="4B59637C">
            <wp:extent cx="1857375" cy="1171575"/>
            <wp:effectExtent l="0" t="0" r="9525" b="9525"/>
            <wp:docPr id="2138938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36A"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40EF3939" w14:textId="77777777" w:rsidR="00427B60" w:rsidRPr="0028136A" w:rsidRDefault="00427B60" w:rsidP="00427B60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34731FFE" w14:textId="77777777" w:rsidR="00427B60" w:rsidRPr="0028136A" w:rsidRDefault="00427B60" w:rsidP="00427B60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  <w:r w:rsidRPr="0028136A">
        <w:rPr>
          <w:rFonts w:eastAsia="Times New Roman"/>
          <w:b/>
          <w:kern w:val="0"/>
          <w:szCs w:val="32"/>
          <w:lang w:eastAsia="es-ES"/>
          <w14:ligatures w14:val="none"/>
        </w:rPr>
        <w:t>2024 “Año del 30º aniversario del Hermanamiento con Cavallermaggiore”</w:t>
      </w:r>
    </w:p>
    <w:p w14:paraId="3F9F1669" w14:textId="77777777" w:rsidR="00427B60" w:rsidRPr="0028136A" w:rsidRDefault="00427B60" w:rsidP="00427B60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</w:p>
    <w:p w14:paraId="552B8A64" w14:textId="77777777" w:rsidR="00427B60" w:rsidRPr="0028136A" w:rsidRDefault="00427B60" w:rsidP="00427B60">
      <w:pPr>
        <w:spacing w:after="0"/>
        <w:jc w:val="center"/>
        <w:rPr>
          <w:rFonts w:eastAsia="Times New Roman"/>
          <w:kern w:val="0"/>
          <w:szCs w:val="24"/>
          <w:lang w:val="es-ES_tradnl" w:eastAsia="es-ES"/>
          <w14:ligatures w14:val="none"/>
        </w:rPr>
      </w:pPr>
    </w:p>
    <w:p w14:paraId="02690CC7" w14:textId="40F04484" w:rsidR="00427B60" w:rsidRPr="0028136A" w:rsidRDefault="00427B60" w:rsidP="00427B60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</w:t>
      </w:r>
      <w:r w:rsidR="00915653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187</w:t>
      </w:r>
    </w:p>
    <w:p w14:paraId="131BD7BB" w14:textId="77777777" w:rsidR="00427B60" w:rsidRPr="0028136A" w:rsidRDefault="00427B60" w:rsidP="00427B60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2E2FE592" w14:textId="77777777" w:rsidR="00427B60" w:rsidRPr="0028136A" w:rsidRDefault="00427B60" w:rsidP="00427B60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7E86EB33" w14:textId="77777777" w:rsidR="00427B60" w:rsidRPr="0028136A" w:rsidRDefault="00427B60" w:rsidP="00427B60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18FA0994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B4E2498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0FDEAD0B" w14:textId="4720F07A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</w:t>
      </w:r>
      <w:r w:rsidR="00902D48">
        <w:rPr>
          <w:rFonts w:eastAsia="Times New Roman"/>
          <w:kern w:val="0"/>
          <w:szCs w:val="20"/>
          <w:lang w:val="es-ES_tradnl" w:eastAsia="es-ES"/>
          <w14:ligatures w14:val="none"/>
        </w:rPr>
        <w:t>El Expediente Nº 712/</w:t>
      </w:r>
      <w:proofErr w:type="gramStart"/>
      <w:r w:rsidR="00902D48">
        <w:rPr>
          <w:rFonts w:eastAsia="Times New Roman"/>
          <w:kern w:val="0"/>
          <w:szCs w:val="20"/>
          <w:lang w:val="es-ES_tradnl" w:eastAsia="es-ES"/>
          <w14:ligatures w14:val="none"/>
        </w:rPr>
        <w:t>24 ,</w:t>
      </w:r>
      <w:proofErr w:type="gramEnd"/>
      <w:r w:rsidR="00902D48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iniciado por la empresa </w:t>
      </w:r>
      <w:proofErr w:type="spellStart"/>
      <w:r w:rsidR="00902D48">
        <w:rPr>
          <w:rFonts w:eastAsia="Times New Roman"/>
          <w:kern w:val="0"/>
          <w:szCs w:val="20"/>
          <w:lang w:val="es-ES_tradnl" w:eastAsia="es-ES"/>
          <w14:ligatures w14:val="none"/>
        </w:rPr>
        <w:t>Chiarlo</w:t>
      </w:r>
      <w:proofErr w:type="spellEnd"/>
      <w:r w:rsidR="00902D48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S.RL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y;</w:t>
      </w:r>
    </w:p>
    <w:p w14:paraId="6CA13FF5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011F865B" w14:textId="77777777" w:rsidR="00427B60" w:rsidRPr="0028136A" w:rsidRDefault="00427B60" w:rsidP="00427B60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3171F759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7C2AE433" w14:textId="718BC681" w:rsidR="00427B60" w:rsidRDefault="00427B60" w:rsidP="00427B60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Que </w:t>
      </w:r>
      <w:r w:rsidR="00902D48">
        <w:rPr>
          <w:rFonts w:eastAsia="Times New Roman"/>
          <w:kern w:val="0"/>
          <w:szCs w:val="20"/>
          <w:lang w:val="es-ES_tradnl" w:eastAsia="es-ES"/>
          <w14:ligatures w14:val="none"/>
        </w:rPr>
        <w:t>en dicho expediente la empresa solicitante peticiona la permuta de los lotes adquiridos anteriormente U29 Y U30, POR LOS LOTES U45 Y U46, más la adquisición del lote U47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. -</w:t>
      </w:r>
    </w:p>
    <w:p w14:paraId="14818030" w14:textId="2EC0E5A4" w:rsidR="00427B60" w:rsidRDefault="00427B60" w:rsidP="00427B60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Que, </w:t>
      </w:r>
      <w:r w:rsidR="007970BB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la Subsecretaría de Producción informa que dichas unidades se encuentran disponibles para la adjudicación. -  </w:t>
      </w:r>
    </w:p>
    <w:p w14:paraId="1D14C213" w14:textId="5F2B0F09" w:rsidR="00427B60" w:rsidRDefault="00427B60" w:rsidP="00427B60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Que, atento </w:t>
      </w:r>
      <w:r w:rsidR="007970BB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los considerando anteriores resulta necesario aclarar el precio al que va a ser adquirida la unidad restante, comprendiendo el DEM que la permuta obedece a las afectaciones que debieron modificarse para la servidumbre del servicio eléctrico, dado que con las modificaciones no eran funcionales a las necesidades de la empresa, deben considerarse que las mismas se realicen al precio promocional </w:t>
      </w:r>
      <w:proofErr w:type="gramStart"/>
      <w:r w:rsidR="007970BB">
        <w:rPr>
          <w:rFonts w:eastAsia="Times New Roman"/>
          <w:kern w:val="0"/>
          <w:szCs w:val="20"/>
          <w:lang w:val="es-ES_tradnl" w:eastAsia="es-ES"/>
          <w14:ligatures w14:val="none"/>
        </w:rPr>
        <w:t>establecido</w:t>
      </w:r>
      <w:r w:rsidR="003B3405">
        <w:rPr>
          <w:rFonts w:eastAsia="Times New Roman"/>
          <w:kern w:val="0"/>
          <w:szCs w:val="20"/>
          <w:lang w:val="es-ES_tradnl" w:eastAsia="es-ES"/>
          <w14:ligatures w14:val="none"/>
        </w:rPr>
        <w:t>.-</w:t>
      </w:r>
      <w:proofErr w:type="gramEnd"/>
      <w:r w:rsidR="003B3405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</w:p>
    <w:p w14:paraId="6357E148" w14:textId="261EE04F" w:rsidR="007970BB" w:rsidRPr="0028136A" w:rsidRDefault="007970BB" w:rsidP="00427B60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Que, conforme lo expuesto deben compensarse las cuotas abonadas por los lotes U29 Y U30, e imputarse al pago de las unidades U45 Y U46.- </w:t>
      </w:r>
    </w:p>
    <w:p w14:paraId="471F72DA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C85DEA1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Por todo ello, el Intendente Municipal de San Jorge, en uso de las atribuciones que le son propias: </w:t>
      </w:r>
    </w:p>
    <w:p w14:paraId="56BA7A43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AF149E2" w14:textId="77777777" w:rsidR="00427B60" w:rsidRPr="0028136A" w:rsidRDefault="00427B60" w:rsidP="00427B60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25AC525F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EE0D63C" w14:textId="7BB4568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Disponer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la </w:t>
      </w:r>
      <w:r w:rsidR="007970BB">
        <w:rPr>
          <w:rFonts w:eastAsia="Times New Roman"/>
          <w:kern w:val="0"/>
          <w:szCs w:val="20"/>
          <w:lang w:val="es-ES_tradnl" w:eastAsia="es-ES"/>
          <w14:ligatures w14:val="none"/>
        </w:rPr>
        <w:t>permuta entre las unidades U29 Y U30 por los lotes U45 Y U46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del Área de Uso Industrial Oficial de Desarrollo de </w:t>
      </w:r>
      <w:r w:rsidR="007970BB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Jorge en favor de la empresa </w:t>
      </w:r>
      <w:proofErr w:type="spellStart"/>
      <w:r w:rsidR="007970BB">
        <w:rPr>
          <w:rFonts w:eastAsia="Times New Roman"/>
          <w:kern w:val="0"/>
          <w:szCs w:val="20"/>
          <w:lang w:val="es-ES_tradnl" w:eastAsia="es-ES"/>
          <w14:ligatures w14:val="none"/>
        </w:rPr>
        <w:t>Chiarlo</w:t>
      </w:r>
      <w:proofErr w:type="spellEnd"/>
      <w:r w:rsidR="007970BB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S.R.L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.-</w:t>
      </w:r>
    </w:p>
    <w:p w14:paraId="72879FD3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80B4E4C" w14:textId="5B0E9374" w:rsidR="00427B60" w:rsidRPr="0028136A" w:rsidRDefault="00427B60" w:rsidP="00427B60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 </w:t>
      </w:r>
      <w:r w:rsidR="007970BB">
        <w:rPr>
          <w:rFonts w:eastAsia="Times New Roman"/>
          <w:kern w:val="0"/>
          <w:szCs w:val="20"/>
          <w:lang w:val="es-ES_tradnl" w:eastAsia="es-ES"/>
          <w14:ligatures w14:val="none"/>
        </w:rPr>
        <w:t>Aprobar el pedido de adjudicación por el lote U47 el cual se encuentra disponible a precio promocional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.- 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</w:t>
      </w:r>
    </w:p>
    <w:p w14:paraId="44C7A222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717C2D7E" w14:textId="3D64DCD7" w:rsidR="007970BB" w:rsidRDefault="00427B60" w:rsidP="00427B60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="007970BB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 xml:space="preserve"> </w:t>
      </w:r>
      <w:r w:rsidR="007970BB">
        <w:rPr>
          <w:rFonts w:eastAsia="Times New Roman"/>
          <w:bCs/>
          <w:kern w:val="0"/>
          <w:szCs w:val="20"/>
          <w:lang w:val="es-ES" w:eastAsia="es-ES"/>
          <w14:ligatures w14:val="none"/>
        </w:rPr>
        <w:t>Comunicar la disponibilidad de las unidades U29 Y U30.-</w:t>
      </w:r>
      <w:r w:rsidRPr="0028136A"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</w:p>
    <w:p w14:paraId="0775ED94" w14:textId="77777777" w:rsidR="007970BB" w:rsidRDefault="007970BB" w:rsidP="00427B60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</w:p>
    <w:p w14:paraId="39A3DB1A" w14:textId="4BE67406" w:rsidR="00427B60" w:rsidRPr="0028136A" w:rsidRDefault="007970BB" w:rsidP="00427B60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 w:rsidRPr="006B42A9">
        <w:rPr>
          <w:rFonts w:eastAsia="Times New Roman"/>
          <w:b/>
          <w:bCs/>
          <w:kern w:val="0"/>
          <w:szCs w:val="20"/>
          <w:u w:val="single"/>
          <w:lang w:val="es-ES" w:eastAsia="es-ES"/>
          <w14:ligatures w14:val="none"/>
        </w:rPr>
        <w:t>Art. 4º)</w:t>
      </w: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 w:rsidR="00427B60" w:rsidRPr="0028136A">
        <w:rPr>
          <w:rFonts w:eastAsia="Times New Roman"/>
          <w:kern w:val="0"/>
          <w:szCs w:val="20"/>
          <w:lang w:val="es-ES" w:eastAsia="es-ES"/>
          <w14:ligatures w14:val="none"/>
        </w:rPr>
        <w:t xml:space="preserve">Notifíquese al interesado y al </w:t>
      </w:r>
      <w:r w:rsidR="00427B60">
        <w:rPr>
          <w:rFonts w:eastAsia="Times New Roman"/>
          <w:kern w:val="0"/>
          <w:szCs w:val="20"/>
          <w:lang w:val="es-ES" w:eastAsia="es-ES"/>
          <w14:ligatures w14:val="none"/>
        </w:rPr>
        <w:t xml:space="preserve">Honorable Concejo Deliberante de la ciudad de San </w:t>
      </w:r>
      <w:proofErr w:type="gramStart"/>
      <w:r w:rsidR="00427B60">
        <w:rPr>
          <w:rFonts w:eastAsia="Times New Roman"/>
          <w:kern w:val="0"/>
          <w:szCs w:val="20"/>
          <w:lang w:val="es-ES" w:eastAsia="es-ES"/>
          <w14:ligatures w14:val="none"/>
        </w:rPr>
        <w:t>Jorge</w:t>
      </w:r>
      <w:r w:rsidR="00427B60" w:rsidRPr="0028136A">
        <w:rPr>
          <w:rFonts w:eastAsia="Times New Roman"/>
          <w:kern w:val="0"/>
          <w:szCs w:val="20"/>
          <w:lang w:val="es-ES" w:eastAsia="es-ES"/>
          <w14:ligatures w14:val="none"/>
        </w:rPr>
        <w:t>.-</w:t>
      </w:r>
      <w:proofErr w:type="gramEnd"/>
    </w:p>
    <w:p w14:paraId="5E194BBC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0B7B5C98" w14:textId="397E0E30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</w:t>
      </w:r>
      <w:r w:rsidR="006B42A9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5</w:t>
      </w:r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28136A"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169BD8E9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73DD2421" w14:textId="40BD45C3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</w:t>
      </w:r>
      <w:r w:rsidR="00915653">
        <w:rPr>
          <w:rFonts w:eastAsia="Times New Roman"/>
          <w:kern w:val="0"/>
          <w:szCs w:val="20"/>
          <w:lang w:val="es-ES_tradnl" w:eastAsia="es-ES"/>
          <w14:ligatures w14:val="none"/>
        </w:rPr>
        <w:t>20</w:t>
      </w:r>
      <w:r w:rsidR="003B3405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días de</w:t>
      </w:r>
      <w:r w:rsidR="00915653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mayo</w:t>
      </w:r>
      <w:r w:rsidR="00915653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de dos mil veinticuatro.-</w:t>
      </w:r>
    </w:p>
    <w:p w14:paraId="05BFFCC1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</w:t>
      </w:r>
    </w:p>
    <w:p w14:paraId="315027D8" w14:textId="77777777" w:rsidR="00427B60" w:rsidRPr="0028136A" w:rsidRDefault="00427B60" w:rsidP="00427B60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</w:p>
    <w:p w14:paraId="6B1557FE" w14:textId="77777777" w:rsidR="00427B60" w:rsidRPr="0028136A" w:rsidRDefault="00427B60" w:rsidP="00427B60">
      <w:pPr>
        <w:rPr>
          <w:lang w:val="es-ES_tradnl"/>
        </w:rPr>
      </w:pPr>
    </w:p>
    <w:p w14:paraId="2A55B991" w14:textId="77777777" w:rsidR="006A5E0D" w:rsidRPr="00427B60" w:rsidRDefault="006A5E0D">
      <w:pPr>
        <w:rPr>
          <w:lang w:val="es-ES_tradnl"/>
        </w:rPr>
      </w:pPr>
    </w:p>
    <w:sectPr w:rsidR="006A5E0D" w:rsidRPr="00427B60" w:rsidSect="0091565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60"/>
    <w:rsid w:val="00174766"/>
    <w:rsid w:val="00174C33"/>
    <w:rsid w:val="003B3405"/>
    <w:rsid w:val="00427B60"/>
    <w:rsid w:val="006A5E0D"/>
    <w:rsid w:val="006B42A9"/>
    <w:rsid w:val="007970BB"/>
    <w:rsid w:val="007F2ADF"/>
    <w:rsid w:val="00902D48"/>
    <w:rsid w:val="00915653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88794"/>
  <w15:chartTrackingRefBased/>
  <w15:docId w15:val="{8E9206AB-6DD0-4449-8E44-9DE89DCA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B60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</dc:creator>
  <cp:keywords/>
  <dc:description/>
  <cp:lastModifiedBy>Secretaria</cp:lastModifiedBy>
  <cp:revision>3</cp:revision>
  <cp:lastPrinted>2024-05-21T10:55:00Z</cp:lastPrinted>
  <dcterms:created xsi:type="dcterms:W3CDTF">2024-05-20T11:25:00Z</dcterms:created>
  <dcterms:modified xsi:type="dcterms:W3CDTF">2024-05-22T13:10:00Z</dcterms:modified>
</cp:coreProperties>
</file>