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C0E1" w14:textId="77777777" w:rsidR="00866C76" w:rsidRDefault="00866C76" w:rsidP="00866C76">
      <w:pPr>
        <w:jc w:val="both"/>
      </w:pPr>
    </w:p>
    <w:p w14:paraId="64795D1D" w14:textId="77777777" w:rsidR="00866C76" w:rsidRDefault="00866C76" w:rsidP="00866C76">
      <w:pPr>
        <w:keepNext/>
        <w:jc w:val="center"/>
        <w:outlineLvl w:val="1"/>
      </w:pPr>
    </w:p>
    <w:p w14:paraId="1EF61899" w14:textId="77777777" w:rsidR="00866C76" w:rsidRPr="00F94183" w:rsidRDefault="00866C76" w:rsidP="00866C76">
      <w:pPr>
        <w:jc w:val="both"/>
      </w:pPr>
      <w:r w:rsidRPr="00F94183">
        <w:rPr>
          <w:noProof/>
        </w:rPr>
        <w:drawing>
          <wp:inline distT="0" distB="0" distL="0" distR="0" wp14:anchorId="0D9A9005" wp14:editId="7D93C0D1">
            <wp:extent cx="1409700" cy="895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A711C" w14:textId="77777777" w:rsidR="00866C76" w:rsidRPr="00F94183" w:rsidRDefault="00866C76" w:rsidP="00866C76">
      <w:pPr>
        <w:jc w:val="both"/>
      </w:pPr>
    </w:p>
    <w:p w14:paraId="2B721C9C" w14:textId="2E0DAD91" w:rsidR="00866C76" w:rsidRPr="00F94183" w:rsidRDefault="00866C76" w:rsidP="00866C76">
      <w:pPr>
        <w:pStyle w:val="Ttulo2"/>
      </w:pPr>
      <w:r w:rsidRPr="00F94183">
        <w:t xml:space="preserve">ACTA DE APERTURA LICITACION PUBLICA Nº </w:t>
      </w:r>
      <w:r w:rsidR="007D4F5A" w:rsidRPr="00F94183">
        <w:t>0</w:t>
      </w:r>
      <w:r w:rsidR="006E690D">
        <w:t>3</w:t>
      </w:r>
      <w:r w:rsidRPr="00F94183">
        <w:t>/2</w:t>
      </w:r>
      <w:r w:rsidR="00517C41">
        <w:t>4</w:t>
      </w:r>
    </w:p>
    <w:p w14:paraId="53C0538E" w14:textId="77777777" w:rsidR="00866C76" w:rsidRPr="00F94183" w:rsidRDefault="00866C76" w:rsidP="00866C76">
      <w:pPr>
        <w:jc w:val="both"/>
        <w:rPr>
          <w:sz w:val="24"/>
        </w:rPr>
      </w:pPr>
    </w:p>
    <w:p w14:paraId="383F65F6" w14:textId="2D0F2076" w:rsidR="00650DCA" w:rsidRDefault="00866C76" w:rsidP="00D140F1">
      <w:pPr>
        <w:spacing w:line="360" w:lineRule="auto"/>
        <w:jc w:val="both"/>
        <w:rPr>
          <w:sz w:val="24"/>
        </w:rPr>
      </w:pPr>
      <w:r w:rsidRPr="00F94183">
        <w:rPr>
          <w:sz w:val="24"/>
        </w:rPr>
        <w:t xml:space="preserve">En la ciudad de San Jorge, Departamento San Martín, Provincia de Santa Fe, República Argentina, </w:t>
      </w:r>
      <w:r w:rsidR="00371559" w:rsidRPr="00F94183">
        <w:rPr>
          <w:sz w:val="24"/>
        </w:rPr>
        <w:t xml:space="preserve">los </w:t>
      </w:r>
      <w:r w:rsidR="006E690D">
        <w:rPr>
          <w:sz w:val="24"/>
        </w:rPr>
        <w:t>veintidós</w:t>
      </w:r>
      <w:r w:rsidR="00371559" w:rsidRPr="00F94183">
        <w:rPr>
          <w:sz w:val="24"/>
        </w:rPr>
        <w:t xml:space="preserve"> </w:t>
      </w:r>
      <w:r w:rsidRPr="00F94183">
        <w:rPr>
          <w:sz w:val="24"/>
        </w:rPr>
        <w:t>día</w:t>
      </w:r>
      <w:r w:rsidR="00371559" w:rsidRPr="00F94183">
        <w:rPr>
          <w:sz w:val="24"/>
        </w:rPr>
        <w:t>s</w:t>
      </w:r>
      <w:r w:rsidRPr="00F94183">
        <w:rPr>
          <w:sz w:val="24"/>
        </w:rPr>
        <w:t xml:space="preserve"> del mes de </w:t>
      </w:r>
      <w:r w:rsidR="006E690D">
        <w:rPr>
          <w:sz w:val="24"/>
        </w:rPr>
        <w:t>abril</w:t>
      </w:r>
      <w:r w:rsidRPr="00F94183">
        <w:rPr>
          <w:sz w:val="24"/>
        </w:rPr>
        <w:t xml:space="preserve"> de dos mil </w:t>
      </w:r>
      <w:r w:rsidR="00B5123C" w:rsidRPr="00F94183">
        <w:rPr>
          <w:sz w:val="24"/>
        </w:rPr>
        <w:t>veinti</w:t>
      </w:r>
      <w:r w:rsidR="00A47CED">
        <w:rPr>
          <w:sz w:val="24"/>
        </w:rPr>
        <w:t>cuatro</w:t>
      </w:r>
      <w:r w:rsidRPr="00F94183">
        <w:rPr>
          <w:sz w:val="24"/>
        </w:rPr>
        <w:t xml:space="preserve">, siendo la hora </w:t>
      </w:r>
      <w:r w:rsidR="002C7435" w:rsidRPr="00F94183">
        <w:rPr>
          <w:sz w:val="24"/>
        </w:rPr>
        <w:t>diez</w:t>
      </w:r>
      <w:r w:rsidRPr="00F94183">
        <w:rPr>
          <w:sz w:val="24"/>
        </w:rPr>
        <w:t xml:space="preserve">, se reúnen en la Secretaría de Gobierno de la Municipalidad de San Jorge, </w:t>
      </w:r>
      <w:r w:rsidR="00371559" w:rsidRPr="00F94183">
        <w:rPr>
          <w:sz w:val="24"/>
        </w:rPr>
        <w:t>el</w:t>
      </w:r>
      <w:r w:rsidRPr="00F94183">
        <w:rPr>
          <w:sz w:val="24"/>
        </w:rPr>
        <w:t xml:space="preserve"> Secretari</w:t>
      </w:r>
      <w:r w:rsidR="00371559" w:rsidRPr="00F94183">
        <w:rPr>
          <w:sz w:val="24"/>
        </w:rPr>
        <w:t>o</w:t>
      </w:r>
      <w:r w:rsidRPr="00F94183">
        <w:rPr>
          <w:sz w:val="24"/>
        </w:rPr>
        <w:t xml:space="preserve"> de Gobierno Dr. </w:t>
      </w:r>
      <w:r w:rsidR="00371559" w:rsidRPr="00F94183">
        <w:rPr>
          <w:sz w:val="24"/>
        </w:rPr>
        <w:t>Mariano Salomón</w:t>
      </w:r>
      <w:r w:rsidRPr="00F94183">
        <w:rPr>
          <w:sz w:val="24"/>
        </w:rPr>
        <w:t>, l</w:t>
      </w:r>
      <w:r w:rsidR="00371559" w:rsidRPr="00F94183">
        <w:rPr>
          <w:sz w:val="24"/>
        </w:rPr>
        <w:t>a</w:t>
      </w:r>
      <w:r w:rsidRPr="00F94183">
        <w:rPr>
          <w:sz w:val="24"/>
        </w:rPr>
        <w:t xml:space="preserve"> Subsecretari</w:t>
      </w:r>
      <w:r w:rsidR="00371559" w:rsidRPr="00F94183">
        <w:rPr>
          <w:sz w:val="24"/>
        </w:rPr>
        <w:t>a</w:t>
      </w:r>
      <w:r w:rsidRPr="00F94183">
        <w:rPr>
          <w:sz w:val="24"/>
        </w:rPr>
        <w:t xml:space="preserve"> de Hacienda </w:t>
      </w:r>
      <w:r w:rsidR="00371559" w:rsidRPr="00F94183">
        <w:rPr>
          <w:sz w:val="24"/>
        </w:rPr>
        <w:t xml:space="preserve">C.P.N. Micaela </w:t>
      </w:r>
      <w:proofErr w:type="spellStart"/>
      <w:r w:rsidR="00371559" w:rsidRPr="00F94183">
        <w:rPr>
          <w:sz w:val="24"/>
        </w:rPr>
        <w:t>Ñañez</w:t>
      </w:r>
      <w:proofErr w:type="spellEnd"/>
      <w:r w:rsidRPr="00F94183">
        <w:rPr>
          <w:sz w:val="24"/>
        </w:rPr>
        <w:t xml:space="preserve">, el </w:t>
      </w:r>
      <w:r w:rsidR="003B23DA">
        <w:rPr>
          <w:sz w:val="24"/>
        </w:rPr>
        <w:t>Auxiliar Administrativo Andrés M</w:t>
      </w:r>
      <w:r w:rsidR="00140BDE">
        <w:rPr>
          <w:sz w:val="24"/>
        </w:rPr>
        <w:t>.</w:t>
      </w:r>
      <w:r w:rsidR="003B23DA">
        <w:rPr>
          <w:sz w:val="24"/>
        </w:rPr>
        <w:t xml:space="preserve"> </w:t>
      </w:r>
      <w:proofErr w:type="spellStart"/>
      <w:r w:rsidR="003B23DA">
        <w:rPr>
          <w:sz w:val="24"/>
        </w:rPr>
        <w:t>Zímaro</w:t>
      </w:r>
      <w:proofErr w:type="spellEnd"/>
      <w:r w:rsidRPr="00F94183">
        <w:rPr>
          <w:sz w:val="24"/>
        </w:rPr>
        <w:t xml:space="preserve">, </w:t>
      </w:r>
      <w:r w:rsidR="00650DCA">
        <w:rPr>
          <w:sz w:val="24"/>
        </w:rPr>
        <w:t xml:space="preserve">el Secretario de Obras Públicas </w:t>
      </w:r>
      <w:r w:rsidR="00A47CED">
        <w:rPr>
          <w:sz w:val="24"/>
        </w:rPr>
        <w:t xml:space="preserve">Germán Antonio </w:t>
      </w:r>
      <w:proofErr w:type="spellStart"/>
      <w:r w:rsidR="00A47CED">
        <w:rPr>
          <w:sz w:val="24"/>
        </w:rPr>
        <w:t>Camoletto</w:t>
      </w:r>
      <w:proofErr w:type="spellEnd"/>
      <w:r w:rsidR="00F94183">
        <w:rPr>
          <w:sz w:val="24"/>
        </w:rPr>
        <w:t xml:space="preserve"> </w:t>
      </w:r>
      <w:r w:rsidRPr="00F94183">
        <w:rPr>
          <w:sz w:val="24"/>
        </w:rPr>
        <w:t xml:space="preserve">y </w:t>
      </w:r>
      <w:r w:rsidR="001464EF" w:rsidRPr="00F94183">
        <w:rPr>
          <w:sz w:val="24"/>
        </w:rPr>
        <w:t xml:space="preserve">el concejal </w:t>
      </w:r>
      <w:r w:rsidR="00E51742">
        <w:rPr>
          <w:sz w:val="24"/>
        </w:rPr>
        <w:t>Facundo Blum</w:t>
      </w:r>
      <w:r w:rsidRPr="00F94183">
        <w:rPr>
          <w:sz w:val="24"/>
        </w:rPr>
        <w:t xml:space="preserve"> a los efectos </w:t>
      </w:r>
      <w:bookmarkStart w:id="0" w:name="_Hlk163107324"/>
      <w:r w:rsidR="006E690D" w:rsidRPr="006E690D">
        <w:rPr>
          <w:b/>
          <w:sz w:val="24"/>
          <w:szCs w:val="24"/>
        </w:rPr>
        <w:t>“PROVISIÓN DE 30 TONELADAS DE CEMENTO ASFÁLTICO CON DESTINO A REPAVIMENTACICÓN DE BV. L DE LA TORRE</w:t>
      </w:r>
      <w:proofErr w:type="gramStart"/>
      <w:r w:rsidR="006E690D" w:rsidRPr="006E690D">
        <w:rPr>
          <w:b/>
          <w:sz w:val="24"/>
          <w:szCs w:val="24"/>
        </w:rPr>
        <w:t>”</w:t>
      </w:r>
      <w:bookmarkEnd w:id="0"/>
      <w:r w:rsidR="006E690D" w:rsidRPr="006E690D">
        <w:rPr>
          <w:sz w:val="24"/>
          <w:szCs w:val="24"/>
        </w:rPr>
        <w:t xml:space="preserve"> </w:t>
      </w:r>
      <w:r w:rsidRPr="006E690D">
        <w:rPr>
          <w:b/>
          <w:sz w:val="24"/>
          <w:szCs w:val="24"/>
        </w:rPr>
        <w:t>.</w:t>
      </w:r>
      <w:proofErr w:type="gramEnd"/>
      <w:r w:rsidRPr="00F94183">
        <w:rPr>
          <w:sz w:val="28"/>
        </w:rPr>
        <w:t xml:space="preserve"> </w:t>
      </w:r>
      <w:r w:rsidRPr="00F94183">
        <w:rPr>
          <w:sz w:val="24"/>
        </w:rPr>
        <w:t xml:space="preserve">A continuación, se abre el sobre de la </w:t>
      </w:r>
      <w:r w:rsidRPr="00F94183">
        <w:rPr>
          <w:b/>
          <w:bCs/>
          <w:sz w:val="24"/>
          <w:u w:val="single"/>
        </w:rPr>
        <w:t xml:space="preserve">Propuesta Nº </w:t>
      </w:r>
      <w:proofErr w:type="gramStart"/>
      <w:r w:rsidRPr="00F94183">
        <w:rPr>
          <w:b/>
          <w:bCs/>
          <w:sz w:val="24"/>
          <w:u w:val="single"/>
        </w:rPr>
        <w:t>1</w:t>
      </w:r>
      <w:r w:rsidRPr="00F94183">
        <w:rPr>
          <w:sz w:val="24"/>
        </w:rPr>
        <w:t xml:space="preserve"> </w:t>
      </w:r>
      <w:r w:rsidR="00F94183">
        <w:rPr>
          <w:sz w:val="24"/>
        </w:rPr>
        <w:t>:</w:t>
      </w:r>
      <w:proofErr w:type="gramEnd"/>
      <w:r w:rsidR="00F94183">
        <w:rPr>
          <w:sz w:val="24"/>
        </w:rPr>
        <w:t xml:space="preserve"> </w:t>
      </w:r>
      <w:r w:rsidR="00D140F1" w:rsidRPr="00140BDE">
        <w:rPr>
          <w:bCs/>
          <w:sz w:val="24"/>
          <w:szCs w:val="24"/>
        </w:rPr>
        <w:t>perteneciente a</w:t>
      </w:r>
      <w:r w:rsidR="00D140F1" w:rsidRPr="00140BDE">
        <w:rPr>
          <w:b/>
          <w:sz w:val="24"/>
          <w:szCs w:val="24"/>
        </w:rPr>
        <w:t xml:space="preserve"> </w:t>
      </w:r>
      <w:r w:rsidR="00D140F1" w:rsidRPr="00140BDE">
        <w:rPr>
          <w:sz w:val="24"/>
        </w:rPr>
        <w:t>la</w:t>
      </w:r>
      <w:r w:rsidR="00D140F1" w:rsidRPr="00F94183">
        <w:rPr>
          <w:sz w:val="24"/>
        </w:rPr>
        <w:t xml:space="preserve"> firma </w:t>
      </w:r>
      <w:r w:rsidR="00E51742">
        <w:rPr>
          <w:sz w:val="24"/>
        </w:rPr>
        <w:t>Avanzar S.A.</w:t>
      </w:r>
      <w:r w:rsidR="00D140F1" w:rsidRPr="00F94183">
        <w:rPr>
          <w:sz w:val="24"/>
        </w:rPr>
        <w:t xml:space="preserve">, con </w:t>
      </w:r>
      <w:r w:rsidR="00D140F1" w:rsidRPr="003B23DA">
        <w:rPr>
          <w:sz w:val="24"/>
        </w:rPr>
        <w:t xml:space="preserve">domicilio legal en </w:t>
      </w:r>
      <w:r w:rsidR="00E51742" w:rsidRPr="003B23DA">
        <w:rPr>
          <w:sz w:val="24"/>
        </w:rPr>
        <w:t>Ruta 34 km 129</w:t>
      </w:r>
      <w:r w:rsidR="00D140F1" w:rsidRPr="003B23DA">
        <w:rPr>
          <w:sz w:val="24"/>
        </w:rPr>
        <w:t>,</w:t>
      </w:r>
      <w:r w:rsidR="003B23DA">
        <w:rPr>
          <w:sz w:val="24"/>
        </w:rPr>
        <w:t xml:space="preserve"> Cañada </w:t>
      </w:r>
      <w:proofErr w:type="spellStart"/>
      <w:r w:rsidR="003B23DA">
        <w:rPr>
          <w:sz w:val="24"/>
        </w:rPr>
        <w:t>Rosquín</w:t>
      </w:r>
      <w:proofErr w:type="spellEnd"/>
      <w:r w:rsidR="003B23DA">
        <w:rPr>
          <w:sz w:val="24"/>
        </w:rPr>
        <w:t>,</w:t>
      </w:r>
      <w:r w:rsidR="00C87BFC" w:rsidRPr="003B23DA">
        <w:rPr>
          <w:sz w:val="24"/>
        </w:rPr>
        <w:t xml:space="preserve"> la cual representada por </w:t>
      </w:r>
      <w:r w:rsidR="003B23DA">
        <w:rPr>
          <w:sz w:val="24"/>
        </w:rPr>
        <w:t>e</w:t>
      </w:r>
      <w:r w:rsidR="00C87BFC" w:rsidRPr="003B23DA">
        <w:rPr>
          <w:sz w:val="24"/>
        </w:rPr>
        <w:t xml:space="preserve">l </w:t>
      </w:r>
      <w:r w:rsidR="00E51742" w:rsidRPr="003B23DA">
        <w:rPr>
          <w:sz w:val="24"/>
        </w:rPr>
        <w:t xml:space="preserve">Sr. </w:t>
      </w:r>
      <w:r w:rsidR="003B23DA">
        <w:rPr>
          <w:sz w:val="24"/>
        </w:rPr>
        <w:t xml:space="preserve">Lucas </w:t>
      </w:r>
      <w:proofErr w:type="spellStart"/>
      <w:r w:rsidR="003B23DA">
        <w:rPr>
          <w:sz w:val="24"/>
        </w:rPr>
        <w:t>Duttweiler</w:t>
      </w:r>
      <w:proofErr w:type="spellEnd"/>
      <w:r w:rsidR="00E51742" w:rsidRPr="003B23DA">
        <w:rPr>
          <w:sz w:val="24"/>
        </w:rPr>
        <w:t xml:space="preserve">, DNI </w:t>
      </w:r>
      <w:r w:rsidR="003B23DA">
        <w:rPr>
          <w:sz w:val="24"/>
        </w:rPr>
        <w:t>38.817.898</w:t>
      </w:r>
      <w:r w:rsidR="00D140F1" w:rsidRPr="003B23DA">
        <w:rPr>
          <w:sz w:val="24"/>
        </w:rPr>
        <w:t xml:space="preserve"> quien</w:t>
      </w:r>
      <w:r w:rsidR="00D140F1" w:rsidRPr="00F94183">
        <w:rPr>
          <w:sz w:val="24"/>
        </w:rPr>
        <w:t xml:space="preserve"> cotiza por: </w:t>
      </w:r>
      <w:r w:rsidR="006E690D" w:rsidRPr="006E690D">
        <w:rPr>
          <w:b/>
          <w:sz w:val="24"/>
          <w:szCs w:val="24"/>
        </w:rPr>
        <w:t>“PROVISIÓN DE 30 TONELADAS DE CEMENTO ASFÁLTICO CON DESTINO A REPAVIMENTACICÓN DE BV. L DE LA TORRE”</w:t>
      </w:r>
      <w:r w:rsidR="00D140F1" w:rsidRPr="006E690D">
        <w:rPr>
          <w:sz w:val="24"/>
          <w:szCs w:val="24"/>
        </w:rPr>
        <w:t>:</w:t>
      </w:r>
      <w:r w:rsidR="00D140F1" w:rsidRPr="00F94183">
        <w:rPr>
          <w:sz w:val="24"/>
        </w:rPr>
        <w:t xml:space="preserve"> </w:t>
      </w:r>
      <w:r w:rsidR="00F94183" w:rsidRPr="00F94183">
        <w:rPr>
          <w:sz w:val="24"/>
          <w:u w:val="single"/>
        </w:rPr>
        <w:t>Oferta</w:t>
      </w:r>
      <w:r w:rsidR="003B23DA">
        <w:rPr>
          <w:sz w:val="24"/>
          <w:u w:val="single"/>
        </w:rPr>
        <w:t xml:space="preserve"> 1</w:t>
      </w:r>
      <w:r w:rsidR="00F94183" w:rsidRPr="00F94183">
        <w:rPr>
          <w:sz w:val="24"/>
          <w:u w:val="single"/>
        </w:rPr>
        <w:t>:</w:t>
      </w:r>
      <w:r w:rsidR="003B23DA">
        <w:rPr>
          <w:sz w:val="24"/>
          <w:u w:val="single"/>
        </w:rPr>
        <w:t xml:space="preserve"> </w:t>
      </w:r>
      <w:proofErr w:type="spellStart"/>
      <w:r w:rsidR="003B23DA">
        <w:rPr>
          <w:sz w:val="24"/>
        </w:rPr>
        <w:t>Asfasol</w:t>
      </w:r>
      <w:proofErr w:type="spellEnd"/>
      <w:r w:rsidR="003B23DA">
        <w:rPr>
          <w:sz w:val="24"/>
        </w:rPr>
        <w:t xml:space="preserve"> 30, 27 toneladas. Precio por tonelada $1.150.000 </w:t>
      </w:r>
      <w:r w:rsidR="003B23DA" w:rsidRPr="003B23DA">
        <w:rPr>
          <w:b/>
          <w:bCs/>
          <w:sz w:val="24"/>
          <w:u w:val="single"/>
        </w:rPr>
        <w:t>Forma de pago</w:t>
      </w:r>
      <w:r w:rsidR="003B23DA">
        <w:rPr>
          <w:sz w:val="24"/>
          <w:u w:val="single"/>
        </w:rPr>
        <w:t xml:space="preserve"> </w:t>
      </w:r>
      <w:r w:rsidR="003B23DA" w:rsidRPr="007F7D74">
        <w:rPr>
          <w:b/>
          <w:sz w:val="24"/>
          <w:u w:val="single"/>
        </w:rPr>
        <w:t>Contado</w:t>
      </w:r>
      <w:r w:rsidR="003B23DA">
        <w:rPr>
          <w:b/>
          <w:sz w:val="24"/>
          <w:u w:val="single"/>
        </w:rPr>
        <w:t xml:space="preserve">, </w:t>
      </w:r>
      <w:r w:rsidR="003B23DA">
        <w:rPr>
          <w:bCs/>
          <w:sz w:val="24"/>
        </w:rPr>
        <w:t xml:space="preserve">por un total de treinta y un millones cincuenta mil ($31.050.000.-). </w:t>
      </w:r>
      <w:r w:rsidR="003B23DA">
        <w:rPr>
          <w:sz w:val="24"/>
        </w:rPr>
        <w:t>IVA Incluido</w:t>
      </w:r>
      <w:r w:rsidR="003B23DA">
        <w:rPr>
          <w:bCs/>
          <w:sz w:val="24"/>
        </w:rPr>
        <w:t xml:space="preserve"> </w:t>
      </w:r>
      <w:r w:rsidR="003B23DA" w:rsidRPr="003B23DA">
        <w:rPr>
          <w:bCs/>
          <w:sz w:val="24"/>
          <w:u w:val="single"/>
        </w:rPr>
        <w:t>Oferta 2</w:t>
      </w:r>
      <w:r w:rsidR="003B23DA">
        <w:rPr>
          <w:bCs/>
          <w:sz w:val="24"/>
        </w:rPr>
        <w:t xml:space="preserve">: </w:t>
      </w:r>
      <w:proofErr w:type="spellStart"/>
      <w:r w:rsidR="003B23DA">
        <w:rPr>
          <w:bCs/>
          <w:sz w:val="24"/>
        </w:rPr>
        <w:t>Asfasol</w:t>
      </w:r>
      <w:proofErr w:type="spellEnd"/>
      <w:r w:rsidR="003B23DA">
        <w:rPr>
          <w:bCs/>
          <w:sz w:val="24"/>
        </w:rPr>
        <w:t xml:space="preserve"> 30, 27 toneladas. Precio por tonelada $1.210.000.- </w:t>
      </w:r>
      <w:r w:rsidR="003B23DA" w:rsidRPr="003B23DA">
        <w:rPr>
          <w:b/>
          <w:sz w:val="24"/>
          <w:u w:val="single"/>
        </w:rPr>
        <w:t>Forma</w:t>
      </w:r>
      <w:r w:rsidR="003B23DA" w:rsidRPr="003B23DA">
        <w:rPr>
          <w:b/>
          <w:sz w:val="24"/>
          <w:u w:val="single"/>
        </w:rPr>
        <w:t xml:space="preserve"> </w:t>
      </w:r>
      <w:r w:rsidR="003B23DA" w:rsidRPr="003B23DA">
        <w:rPr>
          <w:b/>
          <w:bCs/>
          <w:sz w:val="24"/>
          <w:u w:val="single"/>
        </w:rPr>
        <w:t>de pago</w:t>
      </w:r>
      <w:r w:rsidR="003B23DA" w:rsidRPr="003B23DA">
        <w:rPr>
          <w:b/>
          <w:bCs/>
          <w:sz w:val="24"/>
          <w:u w:val="single"/>
        </w:rPr>
        <w:t xml:space="preserve"> a 30 días</w:t>
      </w:r>
      <w:r w:rsidR="003B23DA">
        <w:rPr>
          <w:sz w:val="24"/>
        </w:rPr>
        <w:t>, por un total de treinta y dos millones seiscientos setenta mil ($32.670.000.-), IVA Incluido. Los productos cotizados son marca y procedencia YPF. Plazo de mantenimiento de oferta de 30 días hábiles a partir de la fecha de apertura. Entrega en planta asfáltica de la ciudad de El Trébol</w:t>
      </w:r>
      <w:r w:rsidR="00E51742">
        <w:rPr>
          <w:sz w:val="24"/>
        </w:rPr>
        <w:t>. Constancia de inscripción en registro de proveedores,</w:t>
      </w:r>
      <w:r w:rsidR="00E51742">
        <w:rPr>
          <w:sz w:val="24"/>
        </w:rPr>
        <w:t xml:space="preserve"> se reserva el comprobante de transferencia de </w:t>
      </w:r>
      <w:r w:rsidR="00E51742">
        <w:rPr>
          <w:sz w:val="24"/>
        </w:rPr>
        <w:t>compra de pliego por la suma de PESOS CIEN MIL (100.000)</w:t>
      </w:r>
      <w:r w:rsidR="00E51742">
        <w:rPr>
          <w:sz w:val="24"/>
        </w:rPr>
        <w:t xml:space="preserve"> y garantía de oferta por la suma de pesos QUINIENTOS MIL ($500.000).- a la espera de su acreditación</w:t>
      </w:r>
      <w:r w:rsidR="00E51742">
        <w:rPr>
          <w:sz w:val="24"/>
        </w:rPr>
        <w:t xml:space="preserve"> y demás documentación adjunta según pliego.-</w:t>
      </w:r>
      <w:r w:rsidR="003B23DA">
        <w:rPr>
          <w:sz w:val="24"/>
        </w:rPr>
        <w:t xml:space="preserve"> </w:t>
      </w:r>
      <w:r w:rsidR="00E51742" w:rsidRPr="00F94183">
        <w:rPr>
          <w:b/>
          <w:bCs/>
          <w:sz w:val="24"/>
          <w:u w:val="single"/>
        </w:rPr>
        <w:t xml:space="preserve">Propuesta Nº </w:t>
      </w:r>
      <w:r w:rsidR="00E51742">
        <w:rPr>
          <w:b/>
          <w:bCs/>
          <w:sz w:val="24"/>
          <w:u w:val="single"/>
        </w:rPr>
        <w:t>2</w:t>
      </w:r>
      <w:r w:rsidR="00E51742">
        <w:rPr>
          <w:sz w:val="24"/>
        </w:rPr>
        <w:t xml:space="preserve">: </w:t>
      </w:r>
      <w:r w:rsidR="00E51742" w:rsidRPr="00F94183">
        <w:rPr>
          <w:bCs/>
          <w:sz w:val="24"/>
          <w:szCs w:val="24"/>
        </w:rPr>
        <w:t>perteneciente a</w:t>
      </w:r>
      <w:r w:rsidR="00E51742" w:rsidRPr="003B23DA">
        <w:rPr>
          <w:b/>
          <w:sz w:val="24"/>
          <w:szCs w:val="24"/>
        </w:rPr>
        <w:t xml:space="preserve"> </w:t>
      </w:r>
      <w:r w:rsidR="00E51742" w:rsidRPr="003B23DA">
        <w:rPr>
          <w:sz w:val="24"/>
        </w:rPr>
        <w:t>la</w:t>
      </w:r>
      <w:r w:rsidR="00E51742" w:rsidRPr="00F94183">
        <w:rPr>
          <w:sz w:val="24"/>
        </w:rPr>
        <w:t xml:space="preserve"> firma </w:t>
      </w:r>
      <w:r w:rsidR="003B23DA" w:rsidRPr="003B23DA">
        <w:rPr>
          <w:sz w:val="24"/>
        </w:rPr>
        <w:t>PRODUCTORA QUÍMICA</w:t>
      </w:r>
      <w:r w:rsidR="00E51742" w:rsidRPr="003B23DA">
        <w:rPr>
          <w:sz w:val="24"/>
        </w:rPr>
        <w:t xml:space="preserve"> S.RL, con</w:t>
      </w:r>
      <w:r w:rsidR="00E51742" w:rsidRPr="00F94183">
        <w:rPr>
          <w:sz w:val="24"/>
        </w:rPr>
        <w:t xml:space="preserve"> domicilio </w:t>
      </w:r>
      <w:r w:rsidR="00140BDE">
        <w:rPr>
          <w:sz w:val="24"/>
        </w:rPr>
        <w:t>real</w:t>
      </w:r>
      <w:r w:rsidR="00E51742" w:rsidRPr="00F94183">
        <w:rPr>
          <w:sz w:val="24"/>
        </w:rPr>
        <w:t xml:space="preserve"> en </w:t>
      </w:r>
      <w:r w:rsidR="00E51742" w:rsidRPr="00140BDE">
        <w:rPr>
          <w:sz w:val="24"/>
        </w:rPr>
        <w:t xml:space="preserve">Av. </w:t>
      </w:r>
      <w:r w:rsidR="00140BDE" w:rsidRPr="00140BDE">
        <w:rPr>
          <w:sz w:val="24"/>
        </w:rPr>
        <w:t>Eva Perón 7382</w:t>
      </w:r>
      <w:r w:rsidR="00E51742" w:rsidRPr="00140BDE">
        <w:rPr>
          <w:sz w:val="24"/>
        </w:rPr>
        <w:t xml:space="preserve"> de la ciudad de </w:t>
      </w:r>
      <w:r w:rsidR="00140BDE" w:rsidRPr="00140BDE">
        <w:rPr>
          <w:sz w:val="24"/>
        </w:rPr>
        <w:t>Rosario, Santa Fe</w:t>
      </w:r>
      <w:r w:rsidR="00E51742" w:rsidRPr="00140BDE">
        <w:rPr>
          <w:sz w:val="24"/>
        </w:rPr>
        <w:t>,</w:t>
      </w:r>
      <w:r w:rsidR="00E51742">
        <w:rPr>
          <w:sz w:val="24"/>
        </w:rPr>
        <w:t xml:space="preserve"> </w:t>
      </w:r>
      <w:r w:rsidR="00E51742" w:rsidRPr="00F94183">
        <w:rPr>
          <w:sz w:val="24"/>
        </w:rPr>
        <w:t xml:space="preserve">quien cotiza por: </w:t>
      </w:r>
      <w:r w:rsidR="00E51742" w:rsidRPr="006E690D">
        <w:rPr>
          <w:b/>
          <w:sz w:val="24"/>
          <w:szCs w:val="24"/>
        </w:rPr>
        <w:t>“PROVISIÓN DE 30 TONELADAS DE CEMENTO ASFÁLTICO CON DESTINO A REPAVIMENTACICÓN DE BV. L DE LA TORRE”</w:t>
      </w:r>
      <w:r w:rsidR="00E51742" w:rsidRPr="006E690D">
        <w:rPr>
          <w:sz w:val="24"/>
          <w:szCs w:val="24"/>
        </w:rPr>
        <w:t>:</w:t>
      </w:r>
      <w:r w:rsidR="00E51742" w:rsidRPr="00F94183">
        <w:rPr>
          <w:sz w:val="24"/>
        </w:rPr>
        <w:t xml:space="preserve"> </w:t>
      </w:r>
      <w:r w:rsidR="00E51742" w:rsidRPr="00F94183">
        <w:rPr>
          <w:sz w:val="24"/>
          <w:u w:val="single"/>
        </w:rPr>
        <w:t>Oferta:</w:t>
      </w:r>
      <w:r w:rsidR="00140BDE">
        <w:rPr>
          <w:sz w:val="24"/>
          <w:u w:val="single"/>
        </w:rPr>
        <w:t xml:space="preserve"> </w:t>
      </w:r>
      <w:r w:rsidR="00140BDE">
        <w:rPr>
          <w:sz w:val="24"/>
        </w:rPr>
        <w:t xml:space="preserve">Asfalto CA 30, 30 Toneladas. Precio por tonelada $1.557.524,10.- por un total de cuarenta y seis millones setecientos veinticinco mil setecientos vientres ($46.725.723.-). Se adjunta certificado de control de calidad de YPF. Corresponde al tipo CA-30 de IRAM 6835 elaboración 02/03/2024 Nº Lote 020324TCC, </w:t>
      </w:r>
      <w:proofErr w:type="spellStart"/>
      <w:r w:rsidR="00140BDE">
        <w:rPr>
          <w:sz w:val="24"/>
        </w:rPr>
        <w:t>Nro</w:t>
      </w:r>
      <w:proofErr w:type="spellEnd"/>
      <w:r w:rsidR="00140BDE">
        <w:rPr>
          <w:sz w:val="24"/>
        </w:rPr>
        <w:t xml:space="preserve"> precinto 267973.</w:t>
      </w:r>
      <w:r w:rsidR="007F7D74">
        <w:rPr>
          <w:sz w:val="24"/>
        </w:rPr>
        <w:t xml:space="preserve"> Plazo de entrega: </w:t>
      </w:r>
      <w:r w:rsidR="00140BDE">
        <w:rPr>
          <w:sz w:val="24"/>
        </w:rPr>
        <w:t>según pliego. Lugar de entrega: Vialidad de la Ciudad de El Trébol. Condición de entrega, con orden de compra. Presentación del material a granel.</w:t>
      </w:r>
      <w:r w:rsidR="007F7D74">
        <w:rPr>
          <w:sz w:val="24"/>
        </w:rPr>
        <w:t xml:space="preserve"> </w:t>
      </w:r>
      <w:r w:rsidR="007F7D74" w:rsidRPr="00140BDE">
        <w:rPr>
          <w:bCs/>
          <w:sz w:val="24"/>
        </w:rPr>
        <w:t>Forma de Pago:</w:t>
      </w:r>
      <w:r w:rsidR="007F7D74">
        <w:rPr>
          <w:sz w:val="24"/>
        </w:rPr>
        <w:t xml:space="preserve"> </w:t>
      </w:r>
      <w:r w:rsidR="00140BDE">
        <w:rPr>
          <w:sz w:val="24"/>
        </w:rPr>
        <w:t xml:space="preserve">30 días de entregado lo solicitado. Mantenimiento de oferta según pliego. </w:t>
      </w:r>
      <w:r w:rsidR="007F7D74">
        <w:rPr>
          <w:sz w:val="24"/>
        </w:rPr>
        <w:t xml:space="preserve">PRESENTA: Constancia de inscripción en registro de proveedores, recibo de compra de pliego por la suma de PESOS </w:t>
      </w:r>
      <w:r w:rsidR="00B06ABA">
        <w:rPr>
          <w:sz w:val="24"/>
        </w:rPr>
        <w:t>CIEN</w:t>
      </w:r>
      <w:r w:rsidR="007F7D74">
        <w:rPr>
          <w:sz w:val="24"/>
        </w:rPr>
        <w:t xml:space="preserve"> MIL (</w:t>
      </w:r>
      <w:r w:rsidR="00B06ABA">
        <w:rPr>
          <w:sz w:val="24"/>
        </w:rPr>
        <w:t>10</w:t>
      </w:r>
      <w:r w:rsidR="007F7D74">
        <w:rPr>
          <w:sz w:val="24"/>
        </w:rPr>
        <w:t xml:space="preserve">0.000), POLIZA DE SEGURO DE CAUCIÓN DE LA COMPAÑÍA </w:t>
      </w:r>
      <w:r w:rsidR="00140BDE">
        <w:rPr>
          <w:sz w:val="24"/>
        </w:rPr>
        <w:t>ASEGURADORES DE CAUCIONES S.A. COMPAÑÍA DE SEGUROS</w:t>
      </w:r>
      <w:r w:rsidR="00BB2B52">
        <w:rPr>
          <w:sz w:val="24"/>
        </w:rPr>
        <w:t xml:space="preserve"> Nº 1.210.884</w:t>
      </w:r>
      <w:r w:rsidR="007F7D74">
        <w:rPr>
          <w:sz w:val="24"/>
        </w:rPr>
        <w:t xml:space="preserve"> por garantía de oferta a favor de Municipalidad de San Jorge por la suma de PESOS </w:t>
      </w:r>
      <w:r w:rsidR="00B06ABA">
        <w:rPr>
          <w:sz w:val="24"/>
        </w:rPr>
        <w:t>QUINIENTOS</w:t>
      </w:r>
      <w:r w:rsidR="007F7D74">
        <w:rPr>
          <w:sz w:val="24"/>
        </w:rPr>
        <w:t xml:space="preserve"> MI</w:t>
      </w:r>
      <w:r w:rsidR="00B06ABA">
        <w:rPr>
          <w:sz w:val="24"/>
        </w:rPr>
        <w:t>L</w:t>
      </w:r>
      <w:r w:rsidR="007F7D74">
        <w:rPr>
          <w:sz w:val="24"/>
        </w:rPr>
        <w:t xml:space="preserve">, pliego firmado y demás documentación adjunta según </w:t>
      </w:r>
      <w:proofErr w:type="gramStart"/>
      <w:r w:rsidR="007F7D74">
        <w:rPr>
          <w:sz w:val="24"/>
        </w:rPr>
        <w:t>pliego.-</w:t>
      </w:r>
      <w:proofErr w:type="gramEnd"/>
    </w:p>
    <w:p w14:paraId="300A229E" w14:textId="0D1A2CDE" w:rsidR="00D140F1" w:rsidRDefault="00866C76" w:rsidP="00B62C40">
      <w:pPr>
        <w:spacing w:line="360" w:lineRule="auto"/>
        <w:jc w:val="both"/>
      </w:pPr>
      <w:r w:rsidRPr="00F94183">
        <w:rPr>
          <w:sz w:val="24"/>
        </w:rPr>
        <w:t xml:space="preserve">No habiendo para más, previa lectura y ratificación se firman </w:t>
      </w:r>
      <w:r w:rsidR="007F7D74">
        <w:rPr>
          <w:sz w:val="24"/>
        </w:rPr>
        <w:t xml:space="preserve">tres </w:t>
      </w:r>
      <w:r w:rsidRPr="00F94183">
        <w:rPr>
          <w:sz w:val="24"/>
        </w:rPr>
        <w:t xml:space="preserve">ejemplares de un mismo tenor y a un solo efecto, siendo la hora </w:t>
      </w:r>
      <w:proofErr w:type="gramStart"/>
      <w:r w:rsidR="00F94183">
        <w:rPr>
          <w:sz w:val="24"/>
        </w:rPr>
        <w:t>10.</w:t>
      </w:r>
      <w:r w:rsidR="007F7D74">
        <w:rPr>
          <w:sz w:val="24"/>
        </w:rPr>
        <w:t>29</w:t>
      </w:r>
      <w:r w:rsidR="00F94183">
        <w:rPr>
          <w:sz w:val="24"/>
        </w:rPr>
        <w:t xml:space="preserve"> .</w:t>
      </w:r>
      <w:proofErr w:type="gramEnd"/>
      <w:r w:rsidR="00F94183">
        <w:rPr>
          <w:sz w:val="24"/>
        </w:rPr>
        <w:t xml:space="preserve">- </w:t>
      </w:r>
      <w:r w:rsidRPr="00F94183">
        <w:rPr>
          <w:sz w:val="24"/>
        </w:rPr>
        <w:t>------------------------------------------------</w:t>
      </w:r>
      <w:r w:rsidR="00BB2B52">
        <w:rPr>
          <w:sz w:val="24"/>
        </w:rPr>
        <w:t>---------------------------------</w:t>
      </w:r>
    </w:p>
    <w:sectPr w:rsidR="00D140F1" w:rsidSect="00920961">
      <w:pgSz w:w="12242" w:h="20163" w:code="5"/>
      <w:pgMar w:top="879" w:right="1089" w:bottom="1418" w:left="1276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76"/>
    <w:rsid w:val="00025400"/>
    <w:rsid w:val="00034D17"/>
    <w:rsid w:val="00060A6F"/>
    <w:rsid w:val="001111D8"/>
    <w:rsid w:val="00140BDE"/>
    <w:rsid w:val="001464EF"/>
    <w:rsid w:val="00164E9E"/>
    <w:rsid w:val="001C092A"/>
    <w:rsid w:val="001C6171"/>
    <w:rsid w:val="00265550"/>
    <w:rsid w:val="002B682A"/>
    <w:rsid w:val="002C7435"/>
    <w:rsid w:val="002E78FD"/>
    <w:rsid w:val="0032251D"/>
    <w:rsid w:val="003302C9"/>
    <w:rsid w:val="00371559"/>
    <w:rsid w:val="003B23DA"/>
    <w:rsid w:val="003E5570"/>
    <w:rsid w:val="00443D0F"/>
    <w:rsid w:val="004914A3"/>
    <w:rsid w:val="005151A8"/>
    <w:rsid w:val="005170D3"/>
    <w:rsid w:val="00517C41"/>
    <w:rsid w:val="00536399"/>
    <w:rsid w:val="005B4AAE"/>
    <w:rsid w:val="005C21A2"/>
    <w:rsid w:val="00627D19"/>
    <w:rsid w:val="00634C6B"/>
    <w:rsid w:val="00650DCA"/>
    <w:rsid w:val="00654CBE"/>
    <w:rsid w:val="006743FF"/>
    <w:rsid w:val="0068155E"/>
    <w:rsid w:val="006E690D"/>
    <w:rsid w:val="00702053"/>
    <w:rsid w:val="00770333"/>
    <w:rsid w:val="007B0B88"/>
    <w:rsid w:val="007D4F5A"/>
    <w:rsid w:val="007E290E"/>
    <w:rsid w:val="007F7D74"/>
    <w:rsid w:val="00866C76"/>
    <w:rsid w:val="008770C7"/>
    <w:rsid w:val="00884EAD"/>
    <w:rsid w:val="008B2F5D"/>
    <w:rsid w:val="008D52C5"/>
    <w:rsid w:val="00920961"/>
    <w:rsid w:val="0095075A"/>
    <w:rsid w:val="00971B06"/>
    <w:rsid w:val="00A47CED"/>
    <w:rsid w:val="00A8272B"/>
    <w:rsid w:val="00AE0959"/>
    <w:rsid w:val="00AF5E2A"/>
    <w:rsid w:val="00B06ABA"/>
    <w:rsid w:val="00B25D06"/>
    <w:rsid w:val="00B34F6C"/>
    <w:rsid w:val="00B5123C"/>
    <w:rsid w:val="00B542EA"/>
    <w:rsid w:val="00B62C40"/>
    <w:rsid w:val="00BB2B52"/>
    <w:rsid w:val="00BE781E"/>
    <w:rsid w:val="00BE7E0A"/>
    <w:rsid w:val="00C87BFC"/>
    <w:rsid w:val="00CA3964"/>
    <w:rsid w:val="00CF4681"/>
    <w:rsid w:val="00D0500E"/>
    <w:rsid w:val="00D140F1"/>
    <w:rsid w:val="00D26AB0"/>
    <w:rsid w:val="00D5049A"/>
    <w:rsid w:val="00DA504A"/>
    <w:rsid w:val="00DB1218"/>
    <w:rsid w:val="00DD6EA4"/>
    <w:rsid w:val="00DE4F52"/>
    <w:rsid w:val="00E25D2B"/>
    <w:rsid w:val="00E51742"/>
    <w:rsid w:val="00E70FF0"/>
    <w:rsid w:val="00ED6125"/>
    <w:rsid w:val="00F86DAA"/>
    <w:rsid w:val="00F94183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DE1360"/>
  <w15:chartTrackingRefBased/>
  <w15:docId w15:val="{A9630422-D4F0-4888-BC95-029C5A80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866C76"/>
    <w:pPr>
      <w:keepNext/>
      <w:jc w:val="center"/>
      <w:outlineLvl w:val="1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66C76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5FF6C-8C9E-4991-906C-DE213E12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Secretaria</cp:lastModifiedBy>
  <cp:revision>4</cp:revision>
  <cp:lastPrinted>2024-04-22T13:30:00Z</cp:lastPrinted>
  <dcterms:created xsi:type="dcterms:W3CDTF">2024-03-27T13:32:00Z</dcterms:created>
  <dcterms:modified xsi:type="dcterms:W3CDTF">2024-04-24T10:02:00Z</dcterms:modified>
</cp:coreProperties>
</file>