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C0E1" w14:textId="77777777" w:rsidR="00866C76" w:rsidRDefault="00866C76" w:rsidP="005B13B2">
      <w:pPr>
        <w:spacing w:line="360" w:lineRule="auto"/>
        <w:jc w:val="both"/>
      </w:pPr>
    </w:p>
    <w:p w14:paraId="64795D1D" w14:textId="77777777" w:rsidR="00866C76" w:rsidRDefault="00866C76" w:rsidP="005B13B2">
      <w:pPr>
        <w:keepNext/>
        <w:spacing w:line="360" w:lineRule="auto"/>
        <w:jc w:val="center"/>
        <w:outlineLvl w:val="1"/>
      </w:pPr>
    </w:p>
    <w:p w14:paraId="1EF61899" w14:textId="77777777" w:rsidR="00866C76" w:rsidRPr="00F94183" w:rsidRDefault="00866C76" w:rsidP="005B13B2">
      <w:pPr>
        <w:spacing w:line="360" w:lineRule="auto"/>
        <w:jc w:val="both"/>
      </w:pPr>
      <w:r w:rsidRPr="00F94183">
        <w:rPr>
          <w:noProof/>
        </w:rPr>
        <w:drawing>
          <wp:inline distT="0" distB="0" distL="0" distR="0" wp14:anchorId="0D9A9005" wp14:editId="7D93C0D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711C" w14:textId="77777777" w:rsidR="00866C76" w:rsidRPr="00F94183" w:rsidRDefault="00866C76" w:rsidP="005B13B2">
      <w:pPr>
        <w:spacing w:line="360" w:lineRule="auto"/>
        <w:jc w:val="both"/>
      </w:pPr>
    </w:p>
    <w:p w14:paraId="2B721C9C" w14:textId="0B580868" w:rsidR="00866C76" w:rsidRPr="00F94183" w:rsidRDefault="00866C76" w:rsidP="005B13B2">
      <w:pPr>
        <w:pStyle w:val="Ttulo2"/>
        <w:spacing w:line="360" w:lineRule="auto"/>
      </w:pPr>
      <w:r w:rsidRPr="00F94183">
        <w:t xml:space="preserve">ACTA DE APERTURA LICITACION PUBLICA </w:t>
      </w:r>
      <w:proofErr w:type="spellStart"/>
      <w:r w:rsidRPr="00F94183">
        <w:t>Nº</w:t>
      </w:r>
      <w:proofErr w:type="spellEnd"/>
      <w:r w:rsidRPr="00F94183">
        <w:t xml:space="preserve"> </w:t>
      </w:r>
      <w:r w:rsidR="00047F0C">
        <w:t>11</w:t>
      </w:r>
      <w:r w:rsidRPr="00F94183">
        <w:t>/2</w:t>
      </w:r>
      <w:r w:rsidR="00517C41">
        <w:t>4</w:t>
      </w:r>
    </w:p>
    <w:p w14:paraId="53C0538E" w14:textId="77777777" w:rsidR="00866C76" w:rsidRPr="00F94183" w:rsidRDefault="00866C76" w:rsidP="005B13B2">
      <w:pPr>
        <w:spacing w:line="360" w:lineRule="auto"/>
        <w:jc w:val="both"/>
        <w:rPr>
          <w:sz w:val="24"/>
        </w:rPr>
      </w:pPr>
    </w:p>
    <w:p w14:paraId="300A229E" w14:textId="63FC9E89" w:rsidR="00D140F1" w:rsidRDefault="00866C76" w:rsidP="005B13B2">
      <w:pPr>
        <w:spacing w:line="360" w:lineRule="auto"/>
        <w:jc w:val="both"/>
      </w:pPr>
      <w:r w:rsidRPr="00F94183">
        <w:rPr>
          <w:sz w:val="24"/>
        </w:rPr>
        <w:t xml:space="preserve">En la ciudad de San Jorge, Departamento San Martín, Provincia de Santa Fe, República Argentina, </w:t>
      </w:r>
      <w:r w:rsidR="00371559" w:rsidRPr="00F94183">
        <w:rPr>
          <w:sz w:val="24"/>
        </w:rPr>
        <w:t xml:space="preserve">los </w:t>
      </w:r>
      <w:r w:rsidR="00047F0C">
        <w:rPr>
          <w:sz w:val="24"/>
        </w:rPr>
        <w:t>once</w:t>
      </w:r>
      <w:r w:rsidR="00371559" w:rsidRPr="00F94183">
        <w:rPr>
          <w:sz w:val="24"/>
        </w:rPr>
        <w:t xml:space="preserve"> </w:t>
      </w:r>
      <w:r w:rsidRPr="00F94183">
        <w:rPr>
          <w:sz w:val="24"/>
        </w:rPr>
        <w:t>día</w:t>
      </w:r>
      <w:r w:rsidR="00371559" w:rsidRPr="00F94183">
        <w:rPr>
          <w:sz w:val="24"/>
        </w:rPr>
        <w:t>s</w:t>
      </w:r>
      <w:r w:rsidRPr="00F94183">
        <w:rPr>
          <w:sz w:val="24"/>
        </w:rPr>
        <w:t xml:space="preserve"> del mes de </w:t>
      </w:r>
      <w:r w:rsidR="00047F0C">
        <w:rPr>
          <w:sz w:val="24"/>
        </w:rPr>
        <w:t>diciembre</w:t>
      </w:r>
      <w:r w:rsidRPr="00F94183">
        <w:rPr>
          <w:sz w:val="24"/>
        </w:rPr>
        <w:t xml:space="preserve"> de dos mil </w:t>
      </w:r>
      <w:r w:rsidR="00B5123C" w:rsidRPr="00F94183">
        <w:rPr>
          <w:sz w:val="24"/>
        </w:rPr>
        <w:t>veinti</w:t>
      </w:r>
      <w:r w:rsidR="00A47CED">
        <w:rPr>
          <w:sz w:val="24"/>
        </w:rPr>
        <w:t>cuatro</w:t>
      </w:r>
      <w:r w:rsidRPr="00F94183">
        <w:rPr>
          <w:sz w:val="24"/>
        </w:rPr>
        <w:t xml:space="preserve">, siendo la hora </w:t>
      </w:r>
      <w:r w:rsidR="002C7435" w:rsidRPr="00F94183">
        <w:rPr>
          <w:sz w:val="24"/>
        </w:rPr>
        <w:t>diez</w:t>
      </w:r>
      <w:r w:rsidRPr="00F94183">
        <w:rPr>
          <w:sz w:val="24"/>
        </w:rPr>
        <w:t xml:space="preserve">, se reúnen en la Secretaría de Gobierno de la </w:t>
      </w:r>
      <w:r w:rsidRPr="00882BF7">
        <w:rPr>
          <w:sz w:val="24"/>
          <w:szCs w:val="24"/>
        </w:rPr>
        <w:t xml:space="preserve">Municipalidad de San Jorge, </w:t>
      </w:r>
      <w:r w:rsidR="00371559" w:rsidRPr="00882BF7">
        <w:rPr>
          <w:sz w:val="24"/>
          <w:szCs w:val="24"/>
        </w:rPr>
        <w:t>el</w:t>
      </w:r>
      <w:r w:rsidRPr="00882BF7">
        <w:rPr>
          <w:sz w:val="24"/>
          <w:szCs w:val="24"/>
        </w:rPr>
        <w:t xml:space="preserve"> Secretari</w:t>
      </w:r>
      <w:r w:rsidR="00371559" w:rsidRPr="00882BF7">
        <w:rPr>
          <w:sz w:val="24"/>
          <w:szCs w:val="24"/>
        </w:rPr>
        <w:t>o</w:t>
      </w:r>
      <w:r w:rsidRPr="00882BF7">
        <w:rPr>
          <w:sz w:val="24"/>
          <w:szCs w:val="24"/>
        </w:rPr>
        <w:t xml:space="preserve"> de Gobierno Dr. </w:t>
      </w:r>
      <w:r w:rsidR="00371559" w:rsidRPr="00882BF7">
        <w:rPr>
          <w:sz w:val="24"/>
          <w:szCs w:val="24"/>
        </w:rPr>
        <w:t>Mariano Salomón</w:t>
      </w:r>
      <w:r w:rsidRPr="00882BF7">
        <w:rPr>
          <w:sz w:val="24"/>
          <w:szCs w:val="24"/>
        </w:rPr>
        <w:t>,</w:t>
      </w:r>
      <w:r w:rsidR="00047F0C">
        <w:rPr>
          <w:sz w:val="24"/>
          <w:szCs w:val="24"/>
        </w:rPr>
        <w:t xml:space="preserve"> el Secretario de Obras y Servicios Públicos Germán </w:t>
      </w:r>
      <w:proofErr w:type="spellStart"/>
      <w:r w:rsidR="00047F0C">
        <w:rPr>
          <w:sz w:val="24"/>
          <w:szCs w:val="24"/>
        </w:rPr>
        <w:t>Camoletto</w:t>
      </w:r>
      <w:proofErr w:type="spellEnd"/>
      <w:r w:rsidRPr="00882BF7">
        <w:rPr>
          <w:sz w:val="24"/>
          <w:szCs w:val="24"/>
        </w:rPr>
        <w:t xml:space="preserve"> l</w:t>
      </w:r>
      <w:r w:rsidR="00371559" w:rsidRPr="00882BF7">
        <w:rPr>
          <w:sz w:val="24"/>
          <w:szCs w:val="24"/>
        </w:rPr>
        <w:t>a</w:t>
      </w:r>
      <w:r w:rsidRPr="00882BF7">
        <w:rPr>
          <w:sz w:val="24"/>
          <w:szCs w:val="24"/>
        </w:rPr>
        <w:t xml:space="preserve"> Subsecretari</w:t>
      </w:r>
      <w:r w:rsidR="00371559" w:rsidRPr="00882BF7">
        <w:rPr>
          <w:sz w:val="24"/>
          <w:szCs w:val="24"/>
        </w:rPr>
        <w:t>a</w:t>
      </w:r>
      <w:r w:rsidRPr="00882BF7">
        <w:rPr>
          <w:sz w:val="24"/>
          <w:szCs w:val="24"/>
        </w:rPr>
        <w:t xml:space="preserve"> de Hacienda </w:t>
      </w:r>
      <w:r w:rsidR="00371559" w:rsidRPr="00882BF7">
        <w:rPr>
          <w:sz w:val="24"/>
          <w:szCs w:val="24"/>
        </w:rPr>
        <w:t xml:space="preserve">C.P.N. Micaela </w:t>
      </w:r>
      <w:proofErr w:type="spellStart"/>
      <w:r w:rsidR="00371559" w:rsidRPr="00882BF7">
        <w:rPr>
          <w:sz w:val="24"/>
          <w:szCs w:val="24"/>
        </w:rPr>
        <w:t>Ñañez</w:t>
      </w:r>
      <w:proofErr w:type="spellEnd"/>
      <w:r w:rsidRPr="00882BF7">
        <w:rPr>
          <w:sz w:val="24"/>
          <w:szCs w:val="24"/>
        </w:rPr>
        <w:t>,</w:t>
      </w:r>
      <w:r w:rsidR="00B86FAB" w:rsidRPr="00882BF7">
        <w:rPr>
          <w:sz w:val="24"/>
          <w:szCs w:val="24"/>
        </w:rPr>
        <w:t xml:space="preserve"> el Jefe de Compras Daniel Ferrero</w:t>
      </w:r>
      <w:r w:rsidRPr="00882BF7">
        <w:rPr>
          <w:sz w:val="24"/>
          <w:szCs w:val="24"/>
        </w:rPr>
        <w:t xml:space="preserve"> y </w:t>
      </w:r>
      <w:r w:rsidR="001464EF" w:rsidRPr="00882BF7">
        <w:rPr>
          <w:sz w:val="24"/>
          <w:szCs w:val="24"/>
        </w:rPr>
        <w:t xml:space="preserve">el concejal </w:t>
      </w:r>
      <w:r w:rsidR="008D0C66">
        <w:rPr>
          <w:sz w:val="24"/>
          <w:szCs w:val="24"/>
        </w:rPr>
        <w:t xml:space="preserve">Gustavo  </w:t>
      </w:r>
      <w:proofErr w:type="spellStart"/>
      <w:r w:rsidR="008D0C66">
        <w:rPr>
          <w:sz w:val="24"/>
          <w:szCs w:val="24"/>
        </w:rPr>
        <w:t>Saire</w:t>
      </w:r>
      <w:proofErr w:type="spellEnd"/>
      <w:r w:rsidRPr="00882BF7">
        <w:rPr>
          <w:sz w:val="24"/>
          <w:szCs w:val="24"/>
        </w:rPr>
        <w:t xml:space="preserve"> a los efectos</w:t>
      </w:r>
      <w:r w:rsidR="008D0C66">
        <w:rPr>
          <w:sz w:val="24"/>
          <w:szCs w:val="24"/>
        </w:rPr>
        <w:t xml:space="preserve"> de la apertura de la Licitación Nº </w:t>
      </w:r>
      <w:r w:rsidR="00DA0B02">
        <w:rPr>
          <w:sz w:val="24"/>
          <w:szCs w:val="24"/>
        </w:rPr>
        <w:t>11</w:t>
      </w:r>
      <w:r w:rsidR="008D0C66">
        <w:rPr>
          <w:sz w:val="24"/>
          <w:szCs w:val="24"/>
        </w:rPr>
        <w:t>/24</w:t>
      </w:r>
      <w:r w:rsidRPr="00882BF7">
        <w:rPr>
          <w:sz w:val="24"/>
          <w:szCs w:val="24"/>
        </w:rPr>
        <w:t xml:space="preserve"> </w:t>
      </w:r>
      <w:bookmarkStart w:id="0" w:name="_Hlk163107324"/>
      <w:r w:rsidR="006E690D" w:rsidRPr="00882BF7">
        <w:rPr>
          <w:b/>
          <w:sz w:val="24"/>
          <w:szCs w:val="24"/>
        </w:rPr>
        <w:t>“</w:t>
      </w:r>
      <w:r w:rsidR="00B86FAB" w:rsidRPr="00882BF7">
        <w:rPr>
          <w:b/>
          <w:sz w:val="24"/>
          <w:szCs w:val="24"/>
        </w:rPr>
        <w:t xml:space="preserve">PROVISIÓN DE </w:t>
      </w:r>
      <w:r w:rsidR="00DA0B02">
        <w:rPr>
          <w:b/>
          <w:sz w:val="24"/>
          <w:szCs w:val="24"/>
        </w:rPr>
        <w:t>43.50</w:t>
      </w:r>
      <w:r w:rsidR="00B86FAB" w:rsidRPr="00882BF7">
        <w:rPr>
          <w:b/>
          <w:sz w:val="24"/>
          <w:szCs w:val="24"/>
        </w:rPr>
        <w:t xml:space="preserve"> TONELADAS DE CEMENTO ASFÁLTICO CA 30 Y </w:t>
      </w:r>
      <w:r w:rsidR="00DA0B02">
        <w:rPr>
          <w:b/>
          <w:sz w:val="24"/>
          <w:szCs w:val="24"/>
        </w:rPr>
        <w:t>13</w:t>
      </w:r>
      <w:r w:rsidR="00B86FAB" w:rsidRPr="00882BF7">
        <w:rPr>
          <w:b/>
          <w:sz w:val="24"/>
          <w:szCs w:val="24"/>
        </w:rPr>
        <w:t xml:space="preserve"> TONELADAS DE EMULSIÓN CATIONICA CRR -0- CON DESTINO A REPAVIMENTACIÓN DE AV. ALBERDI</w:t>
      </w:r>
      <w:r w:rsidR="006E690D" w:rsidRPr="00882BF7">
        <w:rPr>
          <w:b/>
          <w:sz w:val="24"/>
          <w:szCs w:val="24"/>
        </w:rPr>
        <w:t>”</w:t>
      </w:r>
      <w:bookmarkEnd w:id="0"/>
      <w:r w:rsidR="006E690D" w:rsidRPr="00882BF7">
        <w:rPr>
          <w:sz w:val="24"/>
          <w:szCs w:val="24"/>
        </w:rPr>
        <w:t xml:space="preserve"> </w:t>
      </w:r>
      <w:r w:rsidRPr="00882BF7">
        <w:rPr>
          <w:b/>
          <w:sz w:val="24"/>
          <w:szCs w:val="24"/>
        </w:rPr>
        <w:t>.</w:t>
      </w:r>
      <w:r w:rsidRPr="00882BF7">
        <w:rPr>
          <w:sz w:val="24"/>
          <w:szCs w:val="24"/>
        </w:rPr>
        <w:t xml:space="preserve"> A continuación, se abre el sobre de la </w:t>
      </w:r>
      <w:r w:rsidRPr="00882BF7">
        <w:rPr>
          <w:b/>
          <w:bCs/>
          <w:sz w:val="24"/>
          <w:szCs w:val="24"/>
          <w:u w:val="single"/>
        </w:rPr>
        <w:t xml:space="preserve">Propuesta Nº </w:t>
      </w:r>
      <w:proofErr w:type="gramStart"/>
      <w:r w:rsidRPr="00882BF7">
        <w:rPr>
          <w:b/>
          <w:bCs/>
          <w:sz w:val="24"/>
          <w:szCs w:val="24"/>
          <w:u w:val="single"/>
        </w:rPr>
        <w:t>1</w:t>
      </w:r>
      <w:r w:rsidRPr="00882BF7">
        <w:rPr>
          <w:sz w:val="24"/>
          <w:szCs w:val="24"/>
        </w:rPr>
        <w:t xml:space="preserve"> </w:t>
      </w:r>
      <w:r w:rsidR="00F94183" w:rsidRPr="00882BF7">
        <w:rPr>
          <w:sz w:val="24"/>
          <w:szCs w:val="24"/>
        </w:rPr>
        <w:t>:</w:t>
      </w:r>
      <w:proofErr w:type="gramEnd"/>
      <w:r w:rsidR="00F94183" w:rsidRPr="00882BF7">
        <w:rPr>
          <w:sz w:val="24"/>
          <w:szCs w:val="24"/>
        </w:rPr>
        <w:t xml:space="preserve"> </w:t>
      </w:r>
      <w:r w:rsidR="00D140F1" w:rsidRPr="00882BF7">
        <w:rPr>
          <w:bCs/>
          <w:sz w:val="24"/>
          <w:szCs w:val="24"/>
        </w:rPr>
        <w:t>perteneciente a</w:t>
      </w:r>
      <w:r w:rsidR="00D140F1" w:rsidRPr="00882BF7">
        <w:rPr>
          <w:b/>
          <w:sz w:val="24"/>
          <w:szCs w:val="24"/>
        </w:rPr>
        <w:t xml:space="preserve"> </w:t>
      </w:r>
      <w:r w:rsidR="00D140F1" w:rsidRPr="00882BF7">
        <w:rPr>
          <w:sz w:val="24"/>
          <w:szCs w:val="24"/>
        </w:rPr>
        <w:t>la firma</w:t>
      </w:r>
      <w:r w:rsidR="00B86FAB" w:rsidRPr="00882BF7">
        <w:rPr>
          <w:sz w:val="24"/>
          <w:szCs w:val="24"/>
        </w:rPr>
        <w:t xml:space="preserve"> </w:t>
      </w:r>
      <w:r w:rsidR="00A97C03">
        <w:rPr>
          <w:sz w:val="24"/>
          <w:szCs w:val="24"/>
        </w:rPr>
        <w:t>AVAN</w:t>
      </w:r>
      <w:r w:rsidR="00DA0B02">
        <w:rPr>
          <w:sz w:val="24"/>
          <w:szCs w:val="24"/>
        </w:rPr>
        <w:t>Z</w:t>
      </w:r>
      <w:r w:rsidR="00A97C03">
        <w:rPr>
          <w:sz w:val="24"/>
          <w:szCs w:val="24"/>
        </w:rPr>
        <w:t xml:space="preserve">AR S.A. </w:t>
      </w:r>
      <w:r w:rsidR="00D140F1" w:rsidRPr="00882BF7">
        <w:rPr>
          <w:sz w:val="24"/>
          <w:szCs w:val="24"/>
        </w:rPr>
        <w:t xml:space="preserve">, con domicilio legal </w:t>
      </w:r>
      <w:r w:rsidR="00B86FAB" w:rsidRPr="00882BF7">
        <w:rPr>
          <w:sz w:val="24"/>
          <w:szCs w:val="24"/>
        </w:rPr>
        <w:t xml:space="preserve">en </w:t>
      </w:r>
      <w:r w:rsidR="00A97C03">
        <w:rPr>
          <w:sz w:val="24"/>
          <w:szCs w:val="24"/>
        </w:rPr>
        <w:t xml:space="preserve">ruta 66 km 40.5 de la ciudad de Cañada </w:t>
      </w:r>
      <w:proofErr w:type="spellStart"/>
      <w:r w:rsidR="00A97C03">
        <w:rPr>
          <w:sz w:val="24"/>
          <w:szCs w:val="24"/>
        </w:rPr>
        <w:t>Rosquin</w:t>
      </w:r>
      <w:proofErr w:type="spellEnd"/>
      <w:r w:rsidR="00A97C03">
        <w:rPr>
          <w:sz w:val="24"/>
          <w:szCs w:val="24"/>
        </w:rPr>
        <w:t>, Provincia de Santa Fe,</w:t>
      </w:r>
      <w:r w:rsidR="00B86FAB" w:rsidRPr="00882BF7">
        <w:rPr>
          <w:sz w:val="24"/>
          <w:szCs w:val="24"/>
        </w:rPr>
        <w:t xml:space="preserve"> </w:t>
      </w:r>
      <w:r w:rsidR="00D140F1" w:rsidRPr="00882BF7">
        <w:rPr>
          <w:sz w:val="24"/>
          <w:szCs w:val="24"/>
        </w:rPr>
        <w:t>quien cotiza por</w:t>
      </w:r>
      <w:r w:rsidR="00DA0B02">
        <w:rPr>
          <w:sz w:val="24"/>
          <w:szCs w:val="24"/>
        </w:rPr>
        <w:t xml:space="preserve"> </w:t>
      </w:r>
      <w:r w:rsidR="00DA0B02" w:rsidRPr="00882BF7">
        <w:rPr>
          <w:b/>
          <w:sz w:val="24"/>
          <w:szCs w:val="24"/>
        </w:rPr>
        <w:t xml:space="preserve">“PROVISIÓN DE </w:t>
      </w:r>
      <w:r w:rsidR="00DA0B02">
        <w:rPr>
          <w:b/>
          <w:sz w:val="24"/>
          <w:szCs w:val="24"/>
        </w:rPr>
        <w:t>43.50</w:t>
      </w:r>
      <w:r w:rsidR="00DA0B02" w:rsidRPr="00882BF7">
        <w:rPr>
          <w:b/>
          <w:sz w:val="24"/>
          <w:szCs w:val="24"/>
        </w:rPr>
        <w:t xml:space="preserve"> TONELADAS DE CEMENTO ASFÁLTICO CA 30 Y </w:t>
      </w:r>
      <w:r w:rsidR="00DA0B02">
        <w:rPr>
          <w:b/>
          <w:sz w:val="24"/>
          <w:szCs w:val="24"/>
        </w:rPr>
        <w:t>13</w:t>
      </w:r>
      <w:r w:rsidR="00DA0B02" w:rsidRPr="00882BF7">
        <w:rPr>
          <w:b/>
          <w:sz w:val="24"/>
          <w:szCs w:val="24"/>
        </w:rPr>
        <w:t xml:space="preserve"> TONELADAS DE EMULSIÓN CATIONICA CRR -0- CON DESTINO A REPAVIMENTACIÓN DE AV. ALBERDI”</w:t>
      </w:r>
      <w:r w:rsidR="00DA0B02">
        <w:rPr>
          <w:b/>
          <w:sz w:val="24"/>
          <w:szCs w:val="24"/>
        </w:rPr>
        <w:t xml:space="preserve"> </w:t>
      </w:r>
      <w:r w:rsidR="00882BF7" w:rsidRPr="00F94183">
        <w:rPr>
          <w:sz w:val="24"/>
          <w:u w:val="single"/>
        </w:rPr>
        <w:t>Oferta:</w:t>
      </w:r>
      <w:r w:rsidR="00A97C03">
        <w:rPr>
          <w:sz w:val="24"/>
          <w:u w:val="single"/>
        </w:rPr>
        <w:t xml:space="preserve"> </w:t>
      </w:r>
      <w:r w:rsidR="00D337DF">
        <w:rPr>
          <w:sz w:val="24"/>
          <w:u w:val="single"/>
        </w:rPr>
        <w:t xml:space="preserve">1) </w:t>
      </w:r>
      <w:proofErr w:type="spellStart"/>
      <w:r w:rsidR="00A97C03">
        <w:rPr>
          <w:sz w:val="24"/>
        </w:rPr>
        <w:t>Asfasol</w:t>
      </w:r>
      <w:proofErr w:type="spellEnd"/>
      <w:r w:rsidR="00A97C03">
        <w:rPr>
          <w:sz w:val="24"/>
        </w:rPr>
        <w:t xml:space="preserve"> 30 Precio por tonelada $1.</w:t>
      </w:r>
      <w:r w:rsidR="00DA0B02">
        <w:rPr>
          <w:sz w:val="24"/>
        </w:rPr>
        <w:t>150</w:t>
      </w:r>
      <w:r w:rsidR="00A97C03">
        <w:rPr>
          <w:sz w:val="24"/>
        </w:rPr>
        <w:t>.000.</w:t>
      </w:r>
      <w:r w:rsidR="00DA0B02">
        <w:rPr>
          <w:sz w:val="24"/>
        </w:rPr>
        <w:t>-</w:t>
      </w:r>
      <w:r w:rsidR="00A97C03">
        <w:rPr>
          <w:sz w:val="24"/>
        </w:rPr>
        <w:t xml:space="preserve">, </w:t>
      </w:r>
      <w:r w:rsidR="008D0C66">
        <w:rPr>
          <w:sz w:val="24"/>
        </w:rPr>
        <w:t>IVA</w:t>
      </w:r>
      <w:r w:rsidR="00A97C03">
        <w:rPr>
          <w:sz w:val="24"/>
        </w:rPr>
        <w:t xml:space="preserve"> Incluido. Forma de pago </w:t>
      </w:r>
      <w:r w:rsidR="00DA0B02">
        <w:rPr>
          <w:sz w:val="24"/>
        </w:rPr>
        <w:t>contado</w:t>
      </w:r>
      <w:r w:rsidR="00A97C03">
        <w:rPr>
          <w:sz w:val="24"/>
        </w:rPr>
        <w:t xml:space="preserve">, costo por </w:t>
      </w:r>
      <w:r w:rsidR="00DA0B02">
        <w:rPr>
          <w:sz w:val="24"/>
        </w:rPr>
        <w:t>43.5</w:t>
      </w:r>
      <w:r w:rsidR="00A97C03">
        <w:rPr>
          <w:sz w:val="24"/>
        </w:rPr>
        <w:t xml:space="preserve"> toneladas la suma de </w:t>
      </w:r>
      <w:r w:rsidR="00047F0C">
        <w:rPr>
          <w:sz w:val="24"/>
        </w:rPr>
        <w:t>cincuenta millones veinticinco mil</w:t>
      </w:r>
      <w:r w:rsidR="00A97C03">
        <w:rPr>
          <w:sz w:val="24"/>
        </w:rPr>
        <w:t xml:space="preserve"> ($</w:t>
      </w:r>
      <w:r w:rsidR="00DA0B02">
        <w:rPr>
          <w:sz w:val="24"/>
        </w:rPr>
        <w:t>50.025.000</w:t>
      </w:r>
      <w:r w:rsidR="00A97C03">
        <w:rPr>
          <w:sz w:val="24"/>
        </w:rPr>
        <w:t>.-)</w:t>
      </w:r>
      <w:r w:rsidR="00D337DF">
        <w:rPr>
          <w:sz w:val="24"/>
        </w:rPr>
        <w:t xml:space="preserve"> 2</w:t>
      </w:r>
      <w:proofErr w:type="gramStart"/>
      <w:r w:rsidR="00D337DF">
        <w:rPr>
          <w:sz w:val="24"/>
        </w:rPr>
        <w:t xml:space="preserve">) </w:t>
      </w:r>
      <w:r w:rsidR="00A97C03">
        <w:rPr>
          <w:sz w:val="24"/>
        </w:rPr>
        <w:t xml:space="preserve"> Emulsión</w:t>
      </w:r>
      <w:proofErr w:type="gramEnd"/>
      <w:r w:rsidR="00A97C03">
        <w:rPr>
          <w:sz w:val="24"/>
        </w:rPr>
        <w:t xml:space="preserve"> EBCR-1 Precio por </w:t>
      </w:r>
      <w:proofErr w:type="spellStart"/>
      <w:r w:rsidR="00A97C03">
        <w:rPr>
          <w:sz w:val="24"/>
        </w:rPr>
        <w:t>Tn</w:t>
      </w:r>
      <w:proofErr w:type="spellEnd"/>
      <w:r w:rsidR="00A97C03">
        <w:rPr>
          <w:sz w:val="24"/>
        </w:rPr>
        <w:t xml:space="preserve"> $8</w:t>
      </w:r>
      <w:r w:rsidR="00DA0B02">
        <w:rPr>
          <w:sz w:val="24"/>
        </w:rPr>
        <w:t>41</w:t>
      </w:r>
      <w:r w:rsidR="00A97C03">
        <w:rPr>
          <w:sz w:val="24"/>
        </w:rPr>
        <w:t xml:space="preserve">.000.- IVA incluido. Forma de pago </w:t>
      </w:r>
      <w:r w:rsidR="00DA0B02">
        <w:rPr>
          <w:sz w:val="24"/>
        </w:rPr>
        <w:t>contado</w:t>
      </w:r>
      <w:r w:rsidR="00A97C03">
        <w:rPr>
          <w:sz w:val="24"/>
        </w:rPr>
        <w:t xml:space="preserve">, costo total por </w:t>
      </w:r>
      <w:r w:rsidR="00DA0B02">
        <w:rPr>
          <w:sz w:val="24"/>
        </w:rPr>
        <w:t>13</w:t>
      </w:r>
      <w:r w:rsidR="00A97C03">
        <w:rPr>
          <w:sz w:val="24"/>
        </w:rPr>
        <w:t xml:space="preserve"> toneladas de pesos </w:t>
      </w:r>
      <w:r w:rsidR="00047F0C">
        <w:rPr>
          <w:sz w:val="24"/>
        </w:rPr>
        <w:t>diez millones novecientos treinta y tres mil</w:t>
      </w:r>
      <w:r w:rsidR="00A97C03">
        <w:rPr>
          <w:sz w:val="24"/>
        </w:rPr>
        <w:t xml:space="preserve"> ($</w:t>
      </w:r>
      <w:r w:rsidR="00DA0B02">
        <w:rPr>
          <w:sz w:val="24"/>
        </w:rPr>
        <w:t>10</w:t>
      </w:r>
      <w:r w:rsidR="00A97C03">
        <w:rPr>
          <w:sz w:val="24"/>
        </w:rPr>
        <w:t>.</w:t>
      </w:r>
      <w:r w:rsidR="00DA0B02">
        <w:rPr>
          <w:sz w:val="24"/>
        </w:rPr>
        <w:t>933</w:t>
      </w:r>
      <w:r w:rsidR="00A97C03">
        <w:rPr>
          <w:sz w:val="24"/>
        </w:rPr>
        <w:t xml:space="preserve">.000.-). Productos de marca y procedencia YPF. Los mismos se entregarán en planta asfáltica indicada en el pliego. Mantenimiento de oferta: 30 días corridos a partir de la fecha de cotización. </w:t>
      </w:r>
      <w:r w:rsidR="00DA0B02" w:rsidRPr="00F94183">
        <w:rPr>
          <w:sz w:val="24"/>
          <w:u w:val="single"/>
        </w:rPr>
        <w:t>Oferta:</w:t>
      </w:r>
      <w:r w:rsidR="00DA0B02">
        <w:rPr>
          <w:sz w:val="24"/>
          <w:u w:val="single"/>
        </w:rPr>
        <w:t xml:space="preserve"> </w:t>
      </w:r>
      <w:r w:rsidR="00DA0B02">
        <w:rPr>
          <w:sz w:val="24"/>
          <w:u w:val="single"/>
        </w:rPr>
        <w:t>2</w:t>
      </w:r>
      <w:r w:rsidR="00DA0B02">
        <w:rPr>
          <w:sz w:val="24"/>
          <w:u w:val="single"/>
        </w:rPr>
        <w:t xml:space="preserve">) </w:t>
      </w:r>
      <w:proofErr w:type="spellStart"/>
      <w:r w:rsidR="00DA0B02">
        <w:rPr>
          <w:sz w:val="24"/>
        </w:rPr>
        <w:t>Asfasol</w:t>
      </w:r>
      <w:proofErr w:type="spellEnd"/>
      <w:r w:rsidR="00DA0B02">
        <w:rPr>
          <w:sz w:val="24"/>
        </w:rPr>
        <w:t xml:space="preserve"> 30 Precio por tonelada $1.</w:t>
      </w:r>
      <w:r w:rsidR="00DA0B02">
        <w:rPr>
          <w:sz w:val="24"/>
        </w:rPr>
        <w:t>200</w:t>
      </w:r>
      <w:r w:rsidR="00DA0B02">
        <w:rPr>
          <w:sz w:val="24"/>
        </w:rPr>
        <w:t xml:space="preserve">.000.-, IVA Incluido. Forma de pago </w:t>
      </w:r>
      <w:r w:rsidR="00047F0C">
        <w:rPr>
          <w:sz w:val="24"/>
        </w:rPr>
        <w:t>30 días</w:t>
      </w:r>
      <w:r w:rsidR="00DA0B02">
        <w:rPr>
          <w:sz w:val="24"/>
        </w:rPr>
        <w:t xml:space="preserve">, costo por 43.5 toneladas la suma de pesos </w:t>
      </w:r>
      <w:r w:rsidR="00047F0C">
        <w:rPr>
          <w:sz w:val="24"/>
        </w:rPr>
        <w:t>cincuenta y dos millones doscientos mil</w:t>
      </w:r>
      <w:r w:rsidR="00DA0B02">
        <w:rPr>
          <w:sz w:val="24"/>
        </w:rPr>
        <w:t xml:space="preserve"> ($5</w:t>
      </w:r>
      <w:r w:rsidR="00047F0C">
        <w:rPr>
          <w:sz w:val="24"/>
        </w:rPr>
        <w:t>2</w:t>
      </w:r>
      <w:r w:rsidR="00DA0B02">
        <w:rPr>
          <w:sz w:val="24"/>
        </w:rPr>
        <w:t>.</w:t>
      </w:r>
      <w:r w:rsidR="00047F0C">
        <w:rPr>
          <w:sz w:val="24"/>
        </w:rPr>
        <w:t>200</w:t>
      </w:r>
      <w:r w:rsidR="00DA0B02">
        <w:rPr>
          <w:sz w:val="24"/>
        </w:rPr>
        <w:t>.000.-) 2</w:t>
      </w:r>
      <w:proofErr w:type="gramStart"/>
      <w:r w:rsidR="00DA0B02">
        <w:rPr>
          <w:sz w:val="24"/>
        </w:rPr>
        <w:t>)  Emulsión</w:t>
      </w:r>
      <w:proofErr w:type="gramEnd"/>
      <w:r w:rsidR="00DA0B02">
        <w:rPr>
          <w:sz w:val="24"/>
        </w:rPr>
        <w:t xml:space="preserve"> EBCR-1 Precio por </w:t>
      </w:r>
      <w:proofErr w:type="spellStart"/>
      <w:r w:rsidR="00DA0B02">
        <w:rPr>
          <w:sz w:val="24"/>
        </w:rPr>
        <w:t>Tn</w:t>
      </w:r>
      <w:proofErr w:type="spellEnd"/>
      <w:r w:rsidR="00DA0B02">
        <w:rPr>
          <w:sz w:val="24"/>
        </w:rPr>
        <w:t xml:space="preserve"> $8</w:t>
      </w:r>
      <w:r w:rsidR="00047F0C">
        <w:rPr>
          <w:sz w:val="24"/>
        </w:rPr>
        <w:t>70</w:t>
      </w:r>
      <w:r w:rsidR="00DA0B02">
        <w:rPr>
          <w:sz w:val="24"/>
        </w:rPr>
        <w:t xml:space="preserve">.000.- IVA incluido. Forma de pago </w:t>
      </w:r>
      <w:r w:rsidR="00047F0C">
        <w:rPr>
          <w:sz w:val="24"/>
        </w:rPr>
        <w:t>30 días</w:t>
      </w:r>
      <w:r w:rsidR="00DA0B02">
        <w:rPr>
          <w:sz w:val="24"/>
        </w:rPr>
        <w:t xml:space="preserve">, costo total por 13 toneladas de pesos </w:t>
      </w:r>
      <w:r w:rsidR="00047F0C">
        <w:rPr>
          <w:sz w:val="24"/>
        </w:rPr>
        <w:t>once millones cincuenta mil</w:t>
      </w:r>
      <w:r w:rsidR="00DA0B02">
        <w:rPr>
          <w:sz w:val="24"/>
        </w:rPr>
        <w:t xml:space="preserve"> ($1</w:t>
      </w:r>
      <w:r w:rsidR="00047F0C">
        <w:rPr>
          <w:sz w:val="24"/>
        </w:rPr>
        <w:t>1</w:t>
      </w:r>
      <w:r w:rsidR="00DA0B02">
        <w:rPr>
          <w:sz w:val="24"/>
        </w:rPr>
        <w:t>.</w:t>
      </w:r>
      <w:r w:rsidR="00047F0C">
        <w:rPr>
          <w:sz w:val="24"/>
        </w:rPr>
        <w:t>050</w:t>
      </w:r>
      <w:r w:rsidR="00DA0B02">
        <w:rPr>
          <w:sz w:val="24"/>
        </w:rPr>
        <w:t xml:space="preserve">.000.-). Productos de marca y procedencia YPF. Los mismos se entregarán en planta asfáltica indicada en el pliego. Mantenimiento de oferta: 30 días corridos a partir de la fecha de cotización. </w:t>
      </w:r>
      <w:r w:rsidR="00A97C03">
        <w:rPr>
          <w:sz w:val="24"/>
        </w:rPr>
        <w:t>Presenta constancia de registro de proveedores, constancia de recibo de pago de compra de pliego, depósito de garantía de oferta, y demás documentación según pliego.</w:t>
      </w:r>
      <w:r w:rsidR="00A97C03" w:rsidRPr="00A97C03">
        <w:rPr>
          <w:sz w:val="24"/>
          <w:szCs w:val="24"/>
        </w:rPr>
        <w:t xml:space="preserve"> </w:t>
      </w:r>
      <w:r w:rsidR="00A97C03" w:rsidRPr="00882BF7">
        <w:rPr>
          <w:sz w:val="24"/>
          <w:szCs w:val="24"/>
        </w:rPr>
        <w:t xml:space="preserve">la </w:t>
      </w:r>
      <w:r w:rsidR="00A97C03" w:rsidRPr="00882BF7">
        <w:rPr>
          <w:b/>
          <w:bCs/>
          <w:sz w:val="24"/>
          <w:szCs w:val="24"/>
          <w:u w:val="single"/>
        </w:rPr>
        <w:t xml:space="preserve">Propuesta Nº </w:t>
      </w:r>
      <w:r w:rsidR="00A97C03">
        <w:rPr>
          <w:b/>
          <w:bCs/>
          <w:sz w:val="24"/>
          <w:szCs w:val="24"/>
          <w:u w:val="single"/>
        </w:rPr>
        <w:t>2</w:t>
      </w:r>
      <w:r w:rsidR="00A97C03" w:rsidRPr="00882BF7">
        <w:rPr>
          <w:sz w:val="24"/>
          <w:szCs w:val="24"/>
        </w:rPr>
        <w:t xml:space="preserve">: </w:t>
      </w:r>
      <w:r w:rsidR="00A97C03" w:rsidRPr="00882BF7">
        <w:rPr>
          <w:bCs/>
          <w:sz w:val="24"/>
          <w:szCs w:val="24"/>
        </w:rPr>
        <w:t>perteneciente a</w:t>
      </w:r>
      <w:r w:rsidR="00A97C03" w:rsidRPr="00882BF7">
        <w:rPr>
          <w:b/>
          <w:sz w:val="24"/>
          <w:szCs w:val="24"/>
        </w:rPr>
        <w:t xml:space="preserve"> </w:t>
      </w:r>
      <w:r w:rsidR="00A97C03" w:rsidRPr="00882BF7">
        <w:rPr>
          <w:sz w:val="24"/>
          <w:szCs w:val="24"/>
        </w:rPr>
        <w:t xml:space="preserve">la firma </w:t>
      </w:r>
      <w:r w:rsidR="00A97C03">
        <w:rPr>
          <w:sz w:val="24"/>
          <w:szCs w:val="24"/>
        </w:rPr>
        <w:t xml:space="preserve">Petroquímica Panamericana </w:t>
      </w:r>
      <w:proofErr w:type="gramStart"/>
      <w:r w:rsidR="00A97C03">
        <w:rPr>
          <w:sz w:val="24"/>
          <w:szCs w:val="24"/>
        </w:rPr>
        <w:t xml:space="preserve">S.A. </w:t>
      </w:r>
      <w:r w:rsidR="00A97C03" w:rsidRPr="00882BF7">
        <w:rPr>
          <w:sz w:val="24"/>
          <w:szCs w:val="24"/>
        </w:rPr>
        <w:t>,</w:t>
      </w:r>
      <w:proofErr w:type="gramEnd"/>
      <w:r w:rsidR="00A97C03" w:rsidRPr="00882BF7">
        <w:rPr>
          <w:sz w:val="24"/>
          <w:szCs w:val="24"/>
        </w:rPr>
        <w:t xml:space="preserve"> con domicilio</w:t>
      </w:r>
      <w:r w:rsidR="00DA0B02">
        <w:rPr>
          <w:sz w:val="24"/>
          <w:szCs w:val="24"/>
        </w:rPr>
        <w:t xml:space="preserve"> real</w:t>
      </w:r>
      <w:r w:rsidR="00A97C03" w:rsidRPr="00882BF7">
        <w:rPr>
          <w:sz w:val="24"/>
          <w:szCs w:val="24"/>
        </w:rPr>
        <w:t xml:space="preserve"> en </w:t>
      </w:r>
      <w:r w:rsidR="00A97C03">
        <w:rPr>
          <w:sz w:val="24"/>
          <w:szCs w:val="24"/>
        </w:rPr>
        <w:t>Camino de la Costa Brava S/n, Parque Industrial Zarate, Provincia de Buenos Aires,</w:t>
      </w:r>
      <w:r w:rsidR="00DA0B02">
        <w:rPr>
          <w:sz w:val="24"/>
          <w:szCs w:val="24"/>
        </w:rPr>
        <w:t xml:space="preserve"> y legal en Sarmiento 1017, San Jorge, Santa Fe</w:t>
      </w:r>
      <w:r w:rsidR="00A97C03">
        <w:rPr>
          <w:sz w:val="24"/>
          <w:szCs w:val="24"/>
        </w:rPr>
        <w:t xml:space="preserve"> </w:t>
      </w:r>
      <w:r w:rsidR="00DA0B02">
        <w:rPr>
          <w:sz w:val="24"/>
          <w:szCs w:val="24"/>
        </w:rPr>
        <w:t xml:space="preserve"> </w:t>
      </w:r>
      <w:r w:rsidR="00A97C03" w:rsidRPr="00882BF7">
        <w:rPr>
          <w:sz w:val="24"/>
          <w:szCs w:val="24"/>
        </w:rPr>
        <w:t>quien cotiza por</w:t>
      </w:r>
      <w:r w:rsidR="00DA0B02">
        <w:rPr>
          <w:sz w:val="24"/>
          <w:szCs w:val="24"/>
        </w:rPr>
        <w:t xml:space="preserve"> </w:t>
      </w:r>
      <w:r w:rsidR="00DA0B02" w:rsidRPr="00882BF7">
        <w:rPr>
          <w:b/>
          <w:sz w:val="24"/>
          <w:szCs w:val="24"/>
        </w:rPr>
        <w:t xml:space="preserve">“PROVISIÓN DE </w:t>
      </w:r>
      <w:r w:rsidR="00DA0B02">
        <w:rPr>
          <w:b/>
          <w:sz w:val="24"/>
          <w:szCs w:val="24"/>
        </w:rPr>
        <w:t>43.50</w:t>
      </w:r>
      <w:r w:rsidR="00DA0B02" w:rsidRPr="00882BF7">
        <w:rPr>
          <w:b/>
          <w:sz w:val="24"/>
          <w:szCs w:val="24"/>
        </w:rPr>
        <w:t xml:space="preserve"> TONELADAS DE CEMENTO ASFÁLTICO CA 30 </w:t>
      </w:r>
      <w:r w:rsidR="00DA0B02">
        <w:rPr>
          <w:b/>
          <w:sz w:val="24"/>
          <w:szCs w:val="24"/>
        </w:rPr>
        <w:t xml:space="preserve"> </w:t>
      </w:r>
      <w:r w:rsidR="00DA0B02" w:rsidRPr="00882BF7">
        <w:rPr>
          <w:b/>
          <w:sz w:val="24"/>
          <w:szCs w:val="24"/>
        </w:rPr>
        <w:t>CON DESTINO A REPAVIMENTACIÓN DE AV. ALBERDI”</w:t>
      </w:r>
      <w:r w:rsidR="00D337DF">
        <w:rPr>
          <w:sz w:val="24"/>
        </w:rPr>
        <w:t xml:space="preserve">) </w:t>
      </w:r>
      <w:r w:rsidR="00A97C03">
        <w:rPr>
          <w:sz w:val="24"/>
        </w:rPr>
        <w:t>30 Toneladas de Cemento asfáltico CA 30, precio unitario con IVA incluido, $1.</w:t>
      </w:r>
      <w:r w:rsidR="00DA0B02">
        <w:rPr>
          <w:sz w:val="24"/>
        </w:rPr>
        <w:t>14</w:t>
      </w:r>
      <w:r w:rsidR="00A97C03">
        <w:rPr>
          <w:sz w:val="24"/>
        </w:rPr>
        <w:t xml:space="preserve">5.000.- por tonelada. Precio total por </w:t>
      </w:r>
      <w:r w:rsidR="00DA0B02">
        <w:rPr>
          <w:sz w:val="24"/>
        </w:rPr>
        <w:t>43.5</w:t>
      </w:r>
      <w:r w:rsidR="00A97C03">
        <w:rPr>
          <w:sz w:val="24"/>
        </w:rPr>
        <w:t xml:space="preserve"> toneladas de pesos </w:t>
      </w:r>
      <w:r w:rsidR="00DA0B02">
        <w:rPr>
          <w:sz w:val="24"/>
        </w:rPr>
        <w:t>cuarenta y nueve millones ochocientos siete mil quinientos, IVA incluido</w:t>
      </w:r>
      <w:r w:rsidR="00A97C03">
        <w:rPr>
          <w:sz w:val="24"/>
        </w:rPr>
        <w:t xml:space="preserve"> ($</w:t>
      </w:r>
      <w:r w:rsidR="00DA0B02">
        <w:rPr>
          <w:sz w:val="24"/>
        </w:rPr>
        <w:t>49</w:t>
      </w:r>
      <w:r w:rsidR="00A97C03">
        <w:rPr>
          <w:sz w:val="24"/>
        </w:rPr>
        <w:t>.</w:t>
      </w:r>
      <w:r w:rsidR="00DA0B02">
        <w:rPr>
          <w:sz w:val="24"/>
        </w:rPr>
        <w:t>807</w:t>
      </w:r>
      <w:r w:rsidR="00A97C03">
        <w:rPr>
          <w:sz w:val="24"/>
        </w:rPr>
        <w:t>.</w:t>
      </w:r>
      <w:r w:rsidR="00DA0B02">
        <w:rPr>
          <w:sz w:val="24"/>
        </w:rPr>
        <w:t>5</w:t>
      </w:r>
      <w:r w:rsidR="00A97C03">
        <w:rPr>
          <w:sz w:val="24"/>
        </w:rPr>
        <w:t>00.-).  Condición de pago 30 días de la entrega</w:t>
      </w:r>
      <w:r w:rsidR="00D337DF">
        <w:rPr>
          <w:sz w:val="24"/>
        </w:rPr>
        <w:t>.</w:t>
      </w:r>
      <w:r w:rsidR="00DA0B02">
        <w:rPr>
          <w:sz w:val="24"/>
        </w:rPr>
        <w:t xml:space="preserve"> Plazo de entrega Inmediato. Se adjunta especificaciones técnicas.</w:t>
      </w:r>
      <w:r w:rsidR="00D337DF">
        <w:rPr>
          <w:sz w:val="24"/>
        </w:rPr>
        <w:t xml:space="preserve"> </w:t>
      </w:r>
      <w:r w:rsidR="00D337DF">
        <w:rPr>
          <w:sz w:val="24"/>
          <w:u w:val="single"/>
        </w:rPr>
        <w:t>Oferta 2(Alternativa):</w:t>
      </w:r>
      <w:r w:rsidR="00D337DF" w:rsidRPr="00D337DF">
        <w:rPr>
          <w:sz w:val="24"/>
        </w:rPr>
        <w:t xml:space="preserve"> </w:t>
      </w:r>
      <w:r w:rsidR="00DA0B02">
        <w:rPr>
          <w:sz w:val="24"/>
        </w:rPr>
        <w:t>43.5</w:t>
      </w:r>
      <w:r w:rsidR="00D337DF">
        <w:rPr>
          <w:sz w:val="24"/>
        </w:rPr>
        <w:t xml:space="preserve"> Toneladas de Cemento asfáltico CA 30, precio unitario con IVA incluido, $1.</w:t>
      </w:r>
      <w:r w:rsidR="00DA0B02">
        <w:rPr>
          <w:sz w:val="24"/>
        </w:rPr>
        <w:t>1</w:t>
      </w:r>
      <w:r w:rsidR="00D337DF">
        <w:rPr>
          <w:sz w:val="24"/>
        </w:rPr>
        <w:t xml:space="preserve">00.000.- por tonelada. Precio total por </w:t>
      </w:r>
      <w:r w:rsidR="00DA0B02">
        <w:rPr>
          <w:sz w:val="24"/>
        </w:rPr>
        <w:t>43.5</w:t>
      </w:r>
      <w:r w:rsidR="00D337DF">
        <w:rPr>
          <w:sz w:val="24"/>
        </w:rPr>
        <w:t xml:space="preserve"> toneladas de </w:t>
      </w:r>
      <w:r w:rsidR="00DA0B02">
        <w:rPr>
          <w:sz w:val="24"/>
        </w:rPr>
        <w:t>cuarenta y siete millones ochocientos cincuenta</w:t>
      </w:r>
      <w:r w:rsidR="00D337DF">
        <w:rPr>
          <w:sz w:val="24"/>
        </w:rPr>
        <w:t xml:space="preserve"> mil ($</w:t>
      </w:r>
      <w:r w:rsidR="00DA0B02">
        <w:rPr>
          <w:sz w:val="24"/>
        </w:rPr>
        <w:t>47</w:t>
      </w:r>
      <w:r w:rsidR="00D337DF">
        <w:rPr>
          <w:sz w:val="24"/>
        </w:rPr>
        <w:t>.</w:t>
      </w:r>
      <w:r w:rsidR="00DA0B02">
        <w:rPr>
          <w:sz w:val="24"/>
        </w:rPr>
        <w:t>850</w:t>
      </w:r>
      <w:r w:rsidR="00D337DF">
        <w:rPr>
          <w:sz w:val="24"/>
        </w:rPr>
        <w:t xml:space="preserve">.000.-). Condición de pago contado. Presenta constancia de registro de </w:t>
      </w:r>
      <w:r w:rsidR="00D337DF">
        <w:rPr>
          <w:sz w:val="24"/>
        </w:rPr>
        <w:lastRenderedPageBreak/>
        <w:t xml:space="preserve">proveedores, constancia de recibo de pago de compra de pliego, póliza de caución de la firma </w:t>
      </w:r>
      <w:proofErr w:type="spellStart"/>
      <w:r w:rsidR="00D337DF">
        <w:rPr>
          <w:sz w:val="24"/>
        </w:rPr>
        <w:t>Albacaución</w:t>
      </w:r>
      <w:proofErr w:type="spellEnd"/>
      <w:r w:rsidR="00D337DF">
        <w:rPr>
          <w:sz w:val="24"/>
        </w:rPr>
        <w:t xml:space="preserve"> </w:t>
      </w:r>
      <w:proofErr w:type="spellStart"/>
      <w:r w:rsidR="00D337DF">
        <w:rPr>
          <w:sz w:val="24"/>
        </w:rPr>
        <w:t>Nº</w:t>
      </w:r>
      <w:proofErr w:type="spellEnd"/>
      <w:r w:rsidR="00D337DF">
        <w:rPr>
          <w:sz w:val="24"/>
        </w:rPr>
        <w:t xml:space="preserve"> </w:t>
      </w:r>
      <w:r w:rsidR="00DA0B02">
        <w:rPr>
          <w:sz w:val="24"/>
        </w:rPr>
        <w:t>10.399.46.</w:t>
      </w:r>
      <w:r w:rsidR="00D337DF">
        <w:rPr>
          <w:sz w:val="24"/>
        </w:rPr>
        <w:t xml:space="preserve"> a favor de Municipalidad de San Jorge por la suma de pesos quinientos mil </w:t>
      </w:r>
      <w:r w:rsidR="008D0C66">
        <w:rPr>
          <w:sz w:val="24"/>
        </w:rPr>
        <w:t xml:space="preserve">pesos </w:t>
      </w:r>
      <w:r w:rsidR="00D337DF">
        <w:rPr>
          <w:sz w:val="24"/>
        </w:rPr>
        <w:t>y demás documentación según pliego.</w:t>
      </w:r>
      <w:r w:rsidR="00D337DF" w:rsidRPr="00D337DF">
        <w:rPr>
          <w:sz w:val="24"/>
          <w:szCs w:val="24"/>
        </w:rPr>
        <w:t xml:space="preserve"> </w:t>
      </w:r>
      <w:r w:rsidR="00D337DF" w:rsidRPr="00882BF7">
        <w:rPr>
          <w:sz w:val="24"/>
          <w:szCs w:val="24"/>
        </w:rPr>
        <w:t xml:space="preserve">la </w:t>
      </w:r>
      <w:r w:rsidRPr="00882BF7">
        <w:rPr>
          <w:sz w:val="24"/>
          <w:szCs w:val="24"/>
        </w:rPr>
        <w:t>No habiendo para más, previa lectura y ratificación</w:t>
      </w:r>
      <w:r w:rsidRPr="00F94183">
        <w:rPr>
          <w:sz w:val="24"/>
        </w:rPr>
        <w:t xml:space="preserve"> se firman </w:t>
      </w:r>
      <w:r w:rsidR="00047F0C">
        <w:rPr>
          <w:sz w:val="24"/>
        </w:rPr>
        <w:t>cuatro</w:t>
      </w:r>
      <w:r w:rsidR="007F7D74">
        <w:rPr>
          <w:sz w:val="24"/>
        </w:rPr>
        <w:t xml:space="preserve"> </w:t>
      </w:r>
      <w:r w:rsidRPr="00F94183">
        <w:rPr>
          <w:sz w:val="24"/>
        </w:rPr>
        <w:t xml:space="preserve">ejemplares de un mismo tenor y a un solo efecto, siendo la hora </w:t>
      </w:r>
      <w:proofErr w:type="gramStart"/>
      <w:r w:rsidR="00F94183">
        <w:rPr>
          <w:sz w:val="24"/>
        </w:rPr>
        <w:t>10.</w:t>
      </w:r>
      <w:r w:rsidR="008D0C66">
        <w:rPr>
          <w:sz w:val="24"/>
        </w:rPr>
        <w:t>30</w:t>
      </w:r>
      <w:r w:rsidR="00F94183">
        <w:rPr>
          <w:sz w:val="24"/>
        </w:rPr>
        <w:t xml:space="preserve"> .</w:t>
      </w:r>
      <w:proofErr w:type="gramEnd"/>
      <w:r w:rsidR="00F94183">
        <w:rPr>
          <w:sz w:val="24"/>
        </w:rPr>
        <w:t xml:space="preserve">- </w:t>
      </w:r>
      <w:r w:rsidRPr="00F94183">
        <w:rPr>
          <w:sz w:val="24"/>
        </w:rPr>
        <w:t>-----</w:t>
      </w:r>
      <w:r w:rsidR="004F232D">
        <w:rPr>
          <w:sz w:val="24"/>
        </w:rPr>
        <w:t xml:space="preserve">   </w:t>
      </w:r>
    </w:p>
    <w:sectPr w:rsidR="00D140F1" w:rsidSect="00920961">
      <w:pgSz w:w="12242" w:h="20163" w:code="5"/>
      <w:pgMar w:top="879" w:right="1089" w:bottom="1418" w:left="1276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25400"/>
    <w:rsid w:val="00034D17"/>
    <w:rsid w:val="00047F0C"/>
    <w:rsid w:val="00060A6F"/>
    <w:rsid w:val="001111D8"/>
    <w:rsid w:val="00140BDE"/>
    <w:rsid w:val="001464EF"/>
    <w:rsid w:val="00164E9E"/>
    <w:rsid w:val="001C092A"/>
    <w:rsid w:val="001C6171"/>
    <w:rsid w:val="00245DFE"/>
    <w:rsid w:val="00265550"/>
    <w:rsid w:val="002B682A"/>
    <w:rsid w:val="002C7435"/>
    <w:rsid w:val="002E78FD"/>
    <w:rsid w:val="0032251D"/>
    <w:rsid w:val="003302C9"/>
    <w:rsid w:val="00371559"/>
    <w:rsid w:val="003B23DA"/>
    <w:rsid w:val="003E5570"/>
    <w:rsid w:val="00443D0F"/>
    <w:rsid w:val="004914A3"/>
    <w:rsid w:val="004D039A"/>
    <w:rsid w:val="004F232D"/>
    <w:rsid w:val="005151A8"/>
    <w:rsid w:val="005170D3"/>
    <w:rsid w:val="00517C41"/>
    <w:rsid w:val="00536399"/>
    <w:rsid w:val="005B13B2"/>
    <w:rsid w:val="005B4AAE"/>
    <w:rsid w:val="005C21A2"/>
    <w:rsid w:val="00627D19"/>
    <w:rsid w:val="00634C6B"/>
    <w:rsid w:val="00650DCA"/>
    <w:rsid w:val="00654CBE"/>
    <w:rsid w:val="006743FF"/>
    <w:rsid w:val="0068155E"/>
    <w:rsid w:val="006E690D"/>
    <w:rsid w:val="00702053"/>
    <w:rsid w:val="00770333"/>
    <w:rsid w:val="007B0B88"/>
    <w:rsid w:val="007B74E4"/>
    <w:rsid w:val="007D4F5A"/>
    <w:rsid w:val="007E290E"/>
    <w:rsid w:val="007F7D74"/>
    <w:rsid w:val="00866C76"/>
    <w:rsid w:val="008770C7"/>
    <w:rsid w:val="00882BF7"/>
    <w:rsid w:val="00884EAD"/>
    <w:rsid w:val="008B2F5D"/>
    <w:rsid w:val="008D0C66"/>
    <w:rsid w:val="008D52C5"/>
    <w:rsid w:val="00920961"/>
    <w:rsid w:val="0095075A"/>
    <w:rsid w:val="00971B06"/>
    <w:rsid w:val="00A47CED"/>
    <w:rsid w:val="00A8272B"/>
    <w:rsid w:val="00A97C03"/>
    <w:rsid w:val="00AE0959"/>
    <w:rsid w:val="00AF5E2A"/>
    <w:rsid w:val="00B06ABA"/>
    <w:rsid w:val="00B25D06"/>
    <w:rsid w:val="00B34F6C"/>
    <w:rsid w:val="00B5123C"/>
    <w:rsid w:val="00B542EA"/>
    <w:rsid w:val="00B62C40"/>
    <w:rsid w:val="00B86FAB"/>
    <w:rsid w:val="00BB2B52"/>
    <w:rsid w:val="00BE781E"/>
    <w:rsid w:val="00BE7E0A"/>
    <w:rsid w:val="00C87BFC"/>
    <w:rsid w:val="00CA3964"/>
    <w:rsid w:val="00CF4681"/>
    <w:rsid w:val="00D0500E"/>
    <w:rsid w:val="00D140F1"/>
    <w:rsid w:val="00D26AB0"/>
    <w:rsid w:val="00D337DF"/>
    <w:rsid w:val="00D5049A"/>
    <w:rsid w:val="00D70CB4"/>
    <w:rsid w:val="00DA0B02"/>
    <w:rsid w:val="00DA504A"/>
    <w:rsid w:val="00DB1218"/>
    <w:rsid w:val="00DD6EA4"/>
    <w:rsid w:val="00DE4F52"/>
    <w:rsid w:val="00E25D2B"/>
    <w:rsid w:val="00E51742"/>
    <w:rsid w:val="00E70FF0"/>
    <w:rsid w:val="00ED6125"/>
    <w:rsid w:val="00F86DAA"/>
    <w:rsid w:val="00F94183"/>
    <w:rsid w:val="00FA0629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1360"/>
  <w15:chartTrackingRefBased/>
  <w15:docId w15:val="{A9630422-D4F0-4888-BC95-029C5A8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66C76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6C7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FF6C-8C9E-4991-906C-DE213E12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Gobierno</cp:lastModifiedBy>
  <cp:revision>3</cp:revision>
  <cp:lastPrinted>2024-12-11T13:22:00Z</cp:lastPrinted>
  <dcterms:created xsi:type="dcterms:W3CDTF">2024-12-11T13:19:00Z</dcterms:created>
  <dcterms:modified xsi:type="dcterms:W3CDTF">2024-12-11T13:24:00Z</dcterms:modified>
</cp:coreProperties>
</file>