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70E4D" w14:textId="77777777" w:rsidR="001C3DE5" w:rsidRPr="0000057A" w:rsidRDefault="001C3DE5" w:rsidP="001C3D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8BC7BC3" w14:textId="77777777" w:rsidR="001C3DE5" w:rsidRPr="0000057A" w:rsidRDefault="001C3DE5" w:rsidP="001C3D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C1F8A">
        <w:rPr>
          <w:rFonts w:ascii="Times New Roman" w:hAnsi="Times New Roman"/>
          <w:noProof/>
          <w:sz w:val="24"/>
          <w:szCs w:val="24"/>
          <w:bdr w:val="none" w:sz="0" w:space="0" w:color="auto" w:frame="1"/>
          <w:lang w:eastAsia="es-ES"/>
        </w:rPr>
        <w:drawing>
          <wp:inline distT="0" distB="0" distL="0" distR="0" wp14:anchorId="597BEF2C" wp14:editId="02935AC8">
            <wp:extent cx="1714500" cy="1134110"/>
            <wp:effectExtent l="0" t="0" r="0" b="8890"/>
            <wp:docPr id="908858566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E4AEE0" w14:textId="77777777" w:rsidR="001C3DE5" w:rsidRPr="00B23A3D" w:rsidRDefault="001C3DE5" w:rsidP="001C3DE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23A3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</w:t>
      </w:r>
      <w:proofErr w:type="spellStart"/>
      <w:r w:rsidRPr="00B23A3D">
        <w:rPr>
          <w:rFonts w:ascii="Times New Roman" w:hAnsi="Times New Roman" w:cs="Times New Roman"/>
          <w:b/>
          <w:bCs/>
          <w:sz w:val="24"/>
          <w:szCs w:val="24"/>
          <w:u w:val="single"/>
        </w:rPr>
        <w:t>N°</w:t>
      </w:r>
      <w:proofErr w:type="spellEnd"/>
      <w:r w:rsidRPr="00B23A3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4900</w:t>
      </w:r>
    </w:p>
    <w:p w14:paraId="2D158258" w14:textId="77777777" w:rsidR="001C3DE5" w:rsidRPr="00B23A3D" w:rsidRDefault="001C3DE5" w:rsidP="001C3DE5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23A3D">
        <w:rPr>
          <w:rFonts w:ascii="Times New Roman" w:hAnsi="Times New Roman" w:cs="Times New Roman"/>
          <w:b/>
          <w:bCs/>
          <w:sz w:val="24"/>
          <w:szCs w:val="24"/>
          <w:u w:val="single"/>
        </w:rPr>
        <w:t>VISTO:</w:t>
      </w:r>
      <w:r w:rsidRPr="00B23A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D3641F0" w14:textId="77777777" w:rsidR="001C3DE5" w:rsidRPr="0000057A" w:rsidRDefault="001C3DE5" w:rsidP="001C3DE5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La ordenanza </w:t>
      </w:r>
      <w:proofErr w:type="spellStart"/>
      <w:r w:rsidRPr="0000057A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00057A">
        <w:rPr>
          <w:rFonts w:ascii="Times New Roman" w:hAnsi="Times New Roman" w:cs="Times New Roman"/>
          <w:sz w:val="24"/>
          <w:szCs w:val="24"/>
        </w:rPr>
        <w:t xml:space="preserve"> 592, sus modificatorias y disposiciones complementarias sancionadas por el Honorable Concejo Deliberante de la ciudad de San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Jorge.-</w:t>
      </w:r>
      <w:proofErr w:type="gramEnd"/>
    </w:p>
    <w:p w14:paraId="158C511B" w14:textId="77777777" w:rsidR="001C3DE5" w:rsidRPr="0000057A" w:rsidRDefault="001C3DE5" w:rsidP="001C3D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>La vacancia existente en el cargo de SECRETARIO DE MEDIOAMBIENTE de esta Municipalidad de San Jorge, atento la asunción de nuevas autoridades, y:</w:t>
      </w:r>
    </w:p>
    <w:p w14:paraId="43104622" w14:textId="77777777" w:rsidR="001C3DE5" w:rsidRPr="00B23A3D" w:rsidRDefault="001C3DE5" w:rsidP="001C3DE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3A3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CONSIDERANDO: </w:t>
      </w:r>
    </w:p>
    <w:p w14:paraId="625F7192" w14:textId="77777777" w:rsidR="001C3DE5" w:rsidRPr="0000057A" w:rsidRDefault="001C3DE5" w:rsidP="001C3D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para un óptimo desarrollo de la Administración, y en un todo de acuerdo con las disposiciones de la Ley Orgánica de Municipalidades de la Provincia de Santa Fe y el organigrama vigente, resulta adecuado la designación de una funcionaria para desarrollar las tareas inherentes a dicho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cargo.-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94EB79" w14:textId="77777777" w:rsidR="001C3DE5" w:rsidRPr="0000057A" w:rsidRDefault="001C3DE5" w:rsidP="001C3D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00057A">
        <w:rPr>
          <w:rFonts w:ascii="Times New Roman" w:hAnsi="Times New Roman" w:cs="Times New Roman"/>
          <w:sz w:val="24"/>
          <w:szCs w:val="24"/>
        </w:rPr>
        <w:t xml:space="preserve">Que el Sr. Emanuel </w:t>
      </w:r>
      <w:proofErr w:type="spellStart"/>
      <w:r w:rsidRPr="0000057A">
        <w:rPr>
          <w:rFonts w:ascii="Times New Roman" w:hAnsi="Times New Roman" w:cs="Times New Roman"/>
          <w:sz w:val="24"/>
          <w:szCs w:val="24"/>
        </w:rPr>
        <w:t>Peretti</w:t>
      </w:r>
      <w:proofErr w:type="spellEnd"/>
      <w:r w:rsidRPr="0000057A">
        <w:rPr>
          <w:rFonts w:ascii="Times New Roman" w:hAnsi="Times New Roman" w:cs="Times New Roman"/>
          <w:sz w:val="24"/>
          <w:szCs w:val="24"/>
        </w:rPr>
        <w:t xml:space="preserve">, demuestra idoneidad para el desempeño de dicha área atento a sus antecedentes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laborales.-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1A36FB" w14:textId="77777777" w:rsidR="001C3DE5" w:rsidRPr="004C1F8A" w:rsidRDefault="001C3DE5" w:rsidP="001C3DE5">
      <w:pPr>
        <w:pStyle w:val="Sinespaciado"/>
        <w:ind w:firstLine="708"/>
        <w:rPr>
          <w:rFonts w:ascii="Times New Roman" w:hAnsi="Times New Roman"/>
          <w:sz w:val="24"/>
          <w:szCs w:val="24"/>
        </w:rPr>
      </w:pPr>
      <w:r w:rsidRPr="004C1F8A">
        <w:rPr>
          <w:rFonts w:ascii="Times New Roman" w:hAnsi="Times New Roman"/>
          <w:sz w:val="24"/>
          <w:szCs w:val="24"/>
        </w:rPr>
        <w:t xml:space="preserve">Por todo ello, el Intendente Municipal de San Jorge, en uso de las facultades que le son propias, </w:t>
      </w:r>
    </w:p>
    <w:p w14:paraId="56BC139A" w14:textId="77777777" w:rsidR="001C3DE5" w:rsidRDefault="001C3DE5" w:rsidP="001C3DE5">
      <w:pPr>
        <w:pStyle w:val="Sinespaciado"/>
        <w:rPr>
          <w:rFonts w:ascii="Times New Roman" w:hAnsi="Times New Roman"/>
          <w:b/>
          <w:sz w:val="24"/>
          <w:szCs w:val="24"/>
          <w:u w:val="single"/>
        </w:rPr>
      </w:pPr>
    </w:p>
    <w:p w14:paraId="0848D251" w14:textId="77777777" w:rsidR="001C3DE5" w:rsidRDefault="001C3DE5" w:rsidP="001C3DE5">
      <w:pPr>
        <w:pStyle w:val="Sinespaciad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C1F8A">
        <w:rPr>
          <w:rFonts w:ascii="Times New Roman" w:hAnsi="Times New Roman"/>
          <w:b/>
          <w:sz w:val="24"/>
          <w:szCs w:val="24"/>
          <w:u w:val="single"/>
        </w:rPr>
        <w:t>DECRETA</w:t>
      </w:r>
    </w:p>
    <w:p w14:paraId="6CB918F5" w14:textId="77777777" w:rsidR="001C3DE5" w:rsidRDefault="001C3DE5" w:rsidP="001C3DE5">
      <w:pPr>
        <w:spacing w:line="48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13FF5D4D" w14:textId="77777777" w:rsidR="001C3DE5" w:rsidRPr="0000057A" w:rsidRDefault="001C3DE5" w:rsidP="001C3D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C1F8A">
        <w:rPr>
          <w:rFonts w:ascii="Times New Roman" w:hAnsi="Times New Roman"/>
          <w:b/>
          <w:sz w:val="24"/>
          <w:szCs w:val="24"/>
          <w:u w:val="single"/>
        </w:rPr>
        <w:t>Art.1º</w:t>
      </w:r>
      <w:proofErr w:type="gramStart"/>
      <w:r w:rsidRPr="004C1F8A">
        <w:rPr>
          <w:rFonts w:ascii="Times New Roman" w:hAnsi="Times New Roman"/>
          <w:b/>
          <w:sz w:val="24"/>
          <w:szCs w:val="24"/>
          <w:u w:val="single"/>
        </w:rPr>
        <w:t>).-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: Desígnese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al  Sr.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EMANUEL PERETTI, DNI </w:t>
      </w:r>
      <w:proofErr w:type="spellStart"/>
      <w:r w:rsidRPr="0000057A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00057A">
        <w:rPr>
          <w:rFonts w:ascii="Times New Roman" w:hAnsi="Times New Roman" w:cs="Times New Roman"/>
          <w:sz w:val="24"/>
          <w:szCs w:val="24"/>
        </w:rPr>
        <w:t xml:space="preserve"> 32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057A">
        <w:rPr>
          <w:rFonts w:ascii="Times New Roman" w:hAnsi="Times New Roman" w:cs="Times New Roman"/>
          <w:sz w:val="24"/>
          <w:szCs w:val="24"/>
        </w:rPr>
        <w:t>464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057A">
        <w:rPr>
          <w:rFonts w:ascii="Times New Roman" w:hAnsi="Times New Roman" w:cs="Times New Roman"/>
          <w:sz w:val="24"/>
          <w:szCs w:val="24"/>
        </w:rPr>
        <w:t xml:space="preserve">018,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Como  SECRETARIO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DE MEDIOAMBIENTE de esta Municipalidad a partir del día 11 de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Diciembre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de 2023, quien deberá cumplir sus funciones de acuerdo a La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0057A">
        <w:rPr>
          <w:rFonts w:ascii="Times New Roman" w:hAnsi="Times New Roman" w:cs="Times New Roman"/>
          <w:sz w:val="24"/>
          <w:szCs w:val="24"/>
        </w:rPr>
        <w:t xml:space="preserve">rdenanza </w:t>
      </w:r>
      <w:proofErr w:type="spellStart"/>
      <w:r w:rsidRPr="0000057A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00057A">
        <w:rPr>
          <w:rFonts w:ascii="Times New Roman" w:hAnsi="Times New Roman" w:cs="Times New Roman"/>
          <w:sz w:val="24"/>
          <w:szCs w:val="24"/>
        </w:rPr>
        <w:t xml:space="preserve"> 592, sus modificatorias y disposiciones complementarias sancionadas por el Honorable Concejo Deliberante de la ciudad de San Jorge y el Organigrama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Municipal.-</w:t>
      </w:r>
      <w:proofErr w:type="gramEnd"/>
    </w:p>
    <w:p w14:paraId="46AB14D6" w14:textId="77777777" w:rsidR="001C3DE5" w:rsidRDefault="001C3DE5" w:rsidP="001C3DE5">
      <w:pPr>
        <w:spacing w:line="480" w:lineRule="auto"/>
        <w:rPr>
          <w:rFonts w:ascii="Times New Roman" w:hAnsi="Times New Roman"/>
          <w:sz w:val="24"/>
          <w:szCs w:val="24"/>
        </w:rPr>
      </w:pPr>
      <w:r w:rsidRPr="004C1F8A">
        <w:rPr>
          <w:rFonts w:ascii="Times New Roman" w:hAnsi="Times New Roman"/>
          <w:b/>
          <w:sz w:val="24"/>
          <w:szCs w:val="24"/>
          <w:u w:val="single"/>
        </w:rPr>
        <w:lastRenderedPageBreak/>
        <w:t>Art.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4C1F8A">
        <w:rPr>
          <w:rFonts w:ascii="Times New Roman" w:hAnsi="Times New Roman"/>
          <w:b/>
          <w:sz w:val="24"/>
          <w:szCs w:val="24"/>
          <w:u w:val="single"/>
        </w:rPr>
        <w:t>º</w:t>
      </w:r>
      <w:proofErr w:type="gramStart"/>
      <w:r w:rsidRPr="004C1F8A">
        <w:rPr>
          <w:rFonts w:ascii="Times New Roman" w:hAnsi="Times New Roman"/>
          <w:b/>
          <w:sz w:val="24"/>
          <w:szCs w:val="24"/>
          <w:u w:val="single"/>
        </w:rPr>
        <w:t>).-</w:t>
      </w:r>
      <w:proofErr w:type="gramEnd"/>
      <w:r w:rsidRPr="004C1F8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C1F8A">
        <w:rPr>
          <w:rFonts w:ascii="Times New Roman" w:hAnsi="Times New Roman"/>
          <w:sz w:val="24"/>
          <w:szCs w:val="24"/>
        </w:rPr>
        <w:t>Comuníquese, Publíquese, Des</w:t>
      </w:r>
      <w:r>
        <w:rPr>
          <w:rFonts w:ascii="Times New Roman" w:hAnsi="Times New Roman"/>
          <w:sz w:val="24"/>
          <w:szCs w:val="24"/>
        </w:rPr>
        <w:t>e</w:t>
      </w:r>
      <w:r w:rsidRPr="004C1F8A">
        <w:rPr>
          <w:rFonts w:ascii="Times New Roman" w:hAnsi="Times New Roman"/>
          <w:sz w:val="24"/>
          <w:szCs w:val="24"/>
        </w:rPr>
        <w:t xml:space="preserve"> Copia al Registro Municipal y </w:t>
      </w:r>
      <w:proofErr w:type="gramStart"/>
      <w:r w:rsidRPr="004C1F8A">
        <w:rPr>
          <w:rFonts w:ascii="Times New Roman" w:hAnsi="Times New Roman"/>
          <w:sz w:val="24"/>
          <w:szCs w:val="24"/>
        </w:rPr>
        <w:t>Archívese.-</w:t>
      </w:r>
      <w:proofErr w:type="gramEnd"/>
    </w:p>
    <w:p w14:paraId="2C4B229F" w14:textId="77777777" w:rsidR="001C3DE5" w:rsidRPr="0000057A" w:rsidRDefault="001C3DE5" w:rsidP="001C3D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Dado en la Intendencia Municipal de San Jorge, Ciudad Sanmartiniana, Departamento San Martín, Provincia de Santa Fe, a los once días de dos mil </w:t>
      </w:r>
      <w:proofErr w:type="gramStart"/>
      <w:r>
        <w:rPr>
          <w:rFonts w:ascii="Times New Roman" w:hAnsi="Times New Roman"/>
          <w:sz w:val="24"/>
          <w:szCs w:val="24"/>
        </w:rPr>
        <w:t>veintitrés.-</w:t>
      </w:r>
      <w:proofErr w:type="gramEnd"/>
    </w:p>
    <w:p w14:paraId="4983451E" w14:textId="77777777" w:rsidR="002618F0" w:rsidRDefault="002618F0"/>
    <w:sectPr w:rsidR="00261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DE5"/>
    <w:rsid w:val="001C3DE5"/>
    <w:rsid w:val="002618F0"/>
    <w:rsid w:val="00321A4C"/>
    <w:rsid w:val="00405B36"/>
    <w:rsid w:val="00BF3AC9"/>
    <w:rsid w:val="00D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EC2C7"/>
  <w15:chartTrackingRefBased/>
  <w15:docId w15:val="{AA11E10A-C7B7-44FB-BE54-5EBD796C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DE5"/>
    <w:pPr>
      <w:spacing w:after="0" w:line="240" w:lineRule="auto"/>
      <w:jc w:val="both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C3DE5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3DE5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C3DE5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3DE5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C3DE5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C3DE5"/>
    <w:pPr>
      <w:keepNext/>
      <w:keepLines/>
      <w:spacing w:before="4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C3DE5"/>
    <w:pPr>
      <w:keepNext/>
      <w:keepLines/>
      <w:spacing w:before="4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3DE5"/>
    <w:pPr>
      <w:keepNext/>
      <w:keepLines/>
      <w:spacing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3DE5"/>
    <w:pPr>
      <w:keepNext/>
      <w:keepLines/>
      <w:spacing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C3D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C3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C3D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C3DE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C3DE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C3D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C3DE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3D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C3D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C3DE5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C3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C3DE5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C3D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C3DE5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C3DE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C3DE5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C3DE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3D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C3DE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C3DE5"/>
    <w:rPr>
      <w:b/>
      <w:bCs/>
      <w:smallCaps/>
      <w:color w:val="2F5496" w:themeColor="accent1" w:themeShade="BF"/>
      <w:spacing w:val="5"/>
    </w:rPr>
  </w:style>
  <w:style w:type="paragraph" w:styleId="Sinespaciado">
    <w:name w:val="No Spacing"/>
    <w:uiPriority w:val="1"/>
    <w:qFormat/>
    <w:rsid w:val="001C3DE5"/>
    <w:pPr>
      <w:spacing w:after="0" w:line="240" w:lineRule="auto"/>
      <w:jc w:val="both"/>
    </w:pPr>
    <w:rPr>
      <w:rFonts w:ascii="Calibri" w:eastAsia="Calibri" w:hAnsi="Calibri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Ezequiel Baima</dc:creator>
  <cp:keywords/>
  <dc:description/>
  <cp:lastModifiedBy>Ezequiel Baima</cp:lastModifiedBy>
  <cp:revision>1</cp:revision>
  <dcterms:created xsi:type="dcterms:W3CDTF">2025-06-01T04:14:00Z</dcterms:created>
  <dcterms:modified xsi:type="dcterms:W3CDTF">2025-06-01T04:14:00Z</dcterms:modified>
</cp:coreProperties>
</file>